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03" w:type="dxa"/>
        <w:tblInd w:w="-289" w:type="dxa"/>
        <w:tblLayout w:type="fixed"/>
        <w:tblLook w:val="04A0" w:firstRow="1" w:lastRow="0" w:firstColumn="1" w:lastColumn="0" w:noHBand="0" w:noVBand="1"/>
      </w:tblPr>
      <w:tblGrid>
        <w:gridCol w:w="2665"/>
        <w:gridCol w:w="1843"/>
        <w:gridCol w:w="9402"/>
        <w:gridCol w:w="1993"/>
      </w:tblGrid>
      <w:tr w:rsidR="00C857D1" w:rsidRPr="001F1D3F" w14:paraId="5A38883C" w14:textId="77777777" w:rsidTr="000C71C3">
        <w:tc>
          <w:tcPr>
            <w:tcW w:w="2665" w:type="dxa"/>
            <w:shd w:val="clear" w:color="auto" w:fill="BFBFBF" w:themeFill="background1" w:themeFillShade="BF"/>
          </w:tcPr>
          <w:p w14:paraId="433CC3C1" w14:textId="77777777" w:rsidR="00B9687B" w:rsidRPr="003137F2" w:rsidRDefault="00B9687B" w:rsidP="000C71C3">
            <w:pPr>
              <w:ind w:left="5" w:right="-108"/>
              <w:rPr>
                <w:rFonts w:ascii="Comic Sans MS" w:hAnsi="Comic Sans MS"/>
                <w:b/>
                <w:bCs/>
                <w:sz w:val="20"/>
                <w:szCs w:val="20"/>
              </w:rPr>
            </w:pPr>
            <w:r w:rsidRPr="003137F2">
              <w:rPr>
                <w:rFonts w:ascii="Comic Sans MS" w:hAnsi="Comic Sans MS"/>
                <w:b/>
                <w:bCs/>
                <w:sz w:val="20"/>
                <w:szCs w:val="20"/>
              </w:rPr>
              <w:t>What is the hazard or hazardous?</w:t>
            </w:r>
          </w:p>
          <w:p w14:paraId="6D96DD4A" w14:textId="77777777" w:rsidR="00B9687B" w:rsidRPr="003137F2" w:rsidRDefault="00B9687B" w:rsidP="000C71C3">
            <w:pPr>
              <w:ind w:left="5" w:right="-108"/>
              <w:rPr>
                <w:rFonts w:ascii="Comic Sans MS" w:hAnsi="Comic Sans MS"/>
                <w:sz w:val="20"/>
                <w:szCs w:val="20"/>
              </w:rPr>
            </w:pPr>
          </w:p>
        </w:tc>
        <w:tc>
          <w:tcPr>
            <w:tcW w:w="1843" w:type="dxa"/>
            <w:shd w:val="clear" w:color="auto" w:fill="BFBFBF" w:themeFill="background1" w:themeFillShade="BF"/>
          </w:tcPr>
          <w:p w14:paraId="4FB445A3" w14:textId="2071FAA4" w:rsidR="00B9687B" w:rsidRPr="003137F2" w:rsidRDefault="00B9687B">
            <w:pPr>
              <w:rPr>
                <w:rFonts w:ascii="Comic Sans MS" w:hAnsi="Comic Sans MS"/>
                <w:b/>
                <w:bCs/>
                <w:sz w:val="20"/>
                <w:szCs w:val="20"/>
              </w:rPr>
            </w:pPr>
            <w:r w:rsidRPr="003137F2">
              <w:rPr>
                <w:rFonts w:ascii="Comic Sans MS" w:hAnsi="Comic Sans MS"/>
                <w:b/>
                <w:bCs/>
                <w:sz w:val="20"/>
                <w:szCs w:val="20"/>
              </w:rPr>
              <w:t>Who may be harmed?</w:t>
            </w:r>
          </w:p>
        </w:tc>
        <w:tc>
          <w:tcPr>
            <w:tcW w:w="9402" w:type="dxa"/>
            <w:shd w:val="clear" w:color="auto" w:fill="BFBFBF" w:themeFill="background1" w:themeFillShade="BF"/>
          </w:tcPr>
          <w:p w14:paraId="377B62E4" w14:textId="60267C10" w:rsidR="00B9687B" w:rsidRPr="00B37CB3" w:rsidRDefault="00B9687B" w:rsidP="00B37CB3">
            <w:pPr>
              <w:ind w:left="-43"/>
              <w:rPr>
                <w:rFonts w:ascii="Comic Sans MS" w:hAnsi="Comic Sans MS"/>
                <w:b/>
                <w:bCs/>
                <w:sz w:val="20"/>
                <w:szCs w:val="20"/>
              </w:rPr>
            </w:pPr>
            <w:r w:rsidRPr="00B37CB3">
              <w:rPr>
                <w:rFonts w:ascii="Comic Sans MS" w:hAnsi="Comic Sans MS"/>
                <w:b/>
                <w:bCs/>
                <w:sz w:val="20"/>
                <w:szCs w:val="20"/>
              </w:rPr>
              <w:t>What are you already doing to lower the risk?</w:t>
            </w:r>
          </w:p>
          <w:p w14:paraId="648A9C59" w14:textId="77777777" w:rsidR="00B9687B" w:rsidRPr="003137F2" w:rsidRDefault="00B9687B" w:rsidP="00B37CB3">
            <w:pPr>
              <w:ind w:left="317"/>
              <w:rPr>
                <w:rFonts w:ascii="Comic Sans MS" w:hAnsi="Comic Sans MS"/>
                <w:b/>
                <w:bCs/>
                <w:sz w:val="20"/>
                <w:szCs w:val="20"/>
              </w:rPr>
            </w:pPr>
          </w:p>
          <w:p w14:paraId="057A1ED3" w14:textId="10A7D51A" w:rsidR="00812861" w:rsidRPr="003137F2" w:rsidRDefault="00154354" w:rsidP="00154354">
            <w:pPr>
              <w:tabs>
                <w:tab w:val="left" w:pos="2700"/>
              </w:tabs>
              <w:ind w:left="317"/>
              <w:rPr>
                <w:rFonts w:ascii="Comic Sans MS" w:hAnsi="Comic Sans MS"/>
                <w:b/>
                <w:bCs/>
                <w:sz w:val="20"/>
                <w:szCs w:val="20"/>
              </w:rPr>
            </w:pPr>
            <w:r>
              <w:rPr>
                <w:rFonts w:ascii="Comic Sans MS" w:hAnsi="Comic Sans MS"/>
                <w:b/>
                <w:bCs/>
                <w:sz w:val="20"/>
                <w:szCs w:val="20"/>
              </w:rPr>
              <w:tab/>
            </w:r>
          </w:p>
          <w:p w14:paraId="51E04B77" w14:textId="349CFBF1" w:rsidR="00812861" w:rsidRPr="003137F2" w:rsidRDefault="00812861" w:rsidP="00B37CB3">
            <w:pPr>
              <w:ind w:left="317"/>
              <w:rPr>
                <w:rFonts w:ascii="Comic Sans MS" w:hAnsi="Comic Sans MS"/>
                <w:b/>
                <w:bCs/>
                <w:sz w:val="20"/>
                <w:szCs w:val="20"/>
              </w:rPr>
            </w:pPr>
          </w:p>
        </w:tc>
        <w:tc>
          <w:tcPr>
            <w:tcW w:w="1993" w:type="dxa"/>
            <w:shd w:val="clear" w:color="auto" w:fill="BFBFBF" w:themeFill="background1" w:themeFillShade="BF"/>
          </w:tcPr>
          <w:p w14:paraId="24BBF87D" w14:textId="22A383EB" w:rsidR="00B9687B" w:rsidRPr="003137F2" w:rsidRDefault="00B9687B" w:rsidP="00B37CB3">
            <w:pPr>
              <w:ind w:left="-13"/>
              <w:rPr>
                <w:rFonts w:ascii="Comic Sans MS" w:hAnsi="Comic Sans MS"/>
                <w:b/>
                <w:bCs/>
                <w:sz w:val="20"/>
                <w:szCs w:val="20"/>
              </w:rPr>
            </w:pPr>
            <w:r w:rsidRPr="003137F2">
              <w:rPr>
                <w:rFonts w:ascii="Comic Sans MS" w:hAnsi="Comic Sans MS"/>
                <w:b/>
                <w:bCs/>
                <w:sz w:val="20"/>
                <w:szCs w:val="20"/>
              </w:rPr>
              <w:t>Do you need to be doing anything else to manage this risk?</w:t>
            </w:r>
          </w:p>
        </w:tc>
      </w:tr>
      <w:tr w:rsidR="00C857D1" w:rsidRPr="001F1D3F" w14:paraId="3961168A" w14:textId="77777777" w:rsidTr="000C71C3">
        <w:tc>
          <w:tcPr>
            <w:tcW w:w="2665" w:type="dxa"/>
          </w:tcPr>
          <w:p w14:paraId="0427BC2E" w14:textId="6A8F571A" w:rsidR="00B9687B" w:rsidRPr="003137F2" w:rsidRDefault="00B9687B" w:rsidP="000C71C3">
            <w:pPr>
              <w:ind w:left="5" w:right="-108"/>
              <w:rPr>
                <w:rFonts w:ascii="Comic Sans MS" w:hAnsi="Comic Sans MS"/>
                <w:sz w:val="20"/>
                <w:szCs w:val="20"/>
              </w:rPr>
            </w:pPr>
            <w:r w:rsidRPr="003137F2">
              <w:rPr>
                <w:rFonts w:ascii="Comic Sans MS" w:hAnsi="Comic Sans MS"/>
                <w:sz w:val="20"/>
                <w:szCs w:val="20"/>
              </w:rPr>
              <w:t xml:space="preserve">Catching and spreading the Coronavirus  </w:t>
            </w:r>
          </w:p>
          <w:p w14:paraId="27D17220" w14:textId="77777777" w:rsidR="00F97597" w:rsidRPr="003137F2" w:rsidRDefault="00F97597" w:rsidP="000C71C3">
            <w:pPr>
              <w:ind w:left="5" w:right="-108"/>
              <w:rPr>
                <w:rFonts w:ascii="Comic Sans MS" w:hAnsi="Comic Sans MS"/>
                <w:sz w:val="20"/>
                <w:szCs w:val="20"/>
              </w:rPr>
            </w:pPr>
          </w:p>
          <w:p w14:paraId="036AE53E" w14:textId="56EEF247" w:rsidR="00B9687B" w:rsidRPr="003137F2" w:rsidRDefault="00B9687B" w:rsidP="000C71C3">
            <w:pPr>
              <w:ind w:left="5" w:right="-108"/>
              <w:rPr>
                <w:rFonts w:ascii="Comic Sans MS" w:eastAsiaTheme="minorEastAsia" w:hAnsi="Comic Sans MS"/>
                <w:sz w:val="20"/>
                <w:szCs w:val="20"/>
              </w:rPr>
            </w:pPr>
            <w:r w:rsidRPr="003137F2">
              <w:rPr>
                <w:rFonts w:ascii="Comic Sans MS" w:hAnsi="Comic Sans MS"/>
                <w:sz w:val="20"/>
                <w:szCs w:val="20"/>
              </w:rPr>
              <w:t>Not following correct government/ early years advice and guidance</w:t>
            </w:r>
          </w:p>
          <w:p w14:paraId="7D216DC2" w14:textId="77777777" w:rsidR="00F97597" w:rsidRPr="003137F2" w:rsidRDefault="00F97597" w:rsidP="000C71C3">
            <w:pPr>
              <w:ind w:left="5" w:right="-108"/>
              <w:rPr>
                <w:rFonts w:ascii="Comic Sans MS" w:hAnsi="Comic Sans MS"/>
                <w:sz w:val="20"/>
                <w:szCs w:val="20"/>
              </w:rPr>
            </w:pPr>
          </w:p>
          <w:p w14:paraId="36E920CC" w14:textId="2913F16B" w:rsidR="00B9687B" w:rsidRPr="003137F2" w:rsidRDefault="00B9687B" w:rsidP="000C71C3">
            <w:pPr>
              <w:ind w:left="5" w:right="-108"/>
              <w:rPr>
                <w:rFonts w:ascii="Comic Sans MS" w:hAnsi="Comic Sans MS"/>
                <w:sz w:val="20"/>
                <w:szCs w:val="20"/>
              </w:rPr>
            </w:pPr>
            <w:r w:rsidRPr="003137F2">
              <w:rPr>
                <w:rFonts w:ascii="Comic Sans MS" w:hAnsi="Comic Sans MS"/>
                <w:sz w:val="20"/>
                <w:szCs w:val="20"/>
              </w:rPr>
              <w:t xml:space="preserve">Lack of effective communication </w:t>
            </w:r>
          </w:p>
          <w:p w14:paraId="142642F8" w14:textId="77777777" w:rsidR="00B9687B" w:rsidRPr="003137F2" w:rsidRDefault="00B9687B" w:rsidP="000C71C3">
            <w:pPr>
              <w:ind w:left="5" w:right="-108"/>
              <w:rPr>
                <w:rFonts w:ascii="Comic Sans MS" w:hAnsi="Comic Sans MS"/>
                <w:sz w:val="20"/>
                <w:szCs w:val="20"/>
              </w:rPr>
            </w:pPr>
          </w:p>
        </w:tc>
        <w:tc>
          <w:tcPr>
            <w:tcW w:w="1843" w:type="dxa"/>
          </w:tcPr>
          <w:p w14:paraId="15079A6F" w14:textId="77777777" w:rsidR="00B9687B" w:rsidRPr="003137F2" w:rsidRDefault="00B9687B" w:rsidP="00B9687B">
            <w:pPr>
              <w:rPr>
                <w:rFonts w:ascii="Comic Sans MS" w:hAnsi="Comic Sans MS"/>
                <w:sz w:val="20"/>
                <w:szCs w:val="20"/>
              </w:rPr>
            </w:pPr>
            <w:r w:rsidRPr="003137F2">
              <w:rPr>
                <w:rFonts w:ascii="Comic Sans MS" w:hAnsi="Comic Sans MS"/>
                <w:sz w:val="20"/>
                <w:szCs w:val="20"/>
              </w:rPr>
              <w:t xml:space="preserve">Families, parents, staff and children </w:t>
            </w:r>
          </w:p>
          <w:p w14:paraId="1AE3DF5D" w14:textId="77777777" w:rsidR="00B9687B" w:rsidRPr="003137F2" w:rsidRDefault="00B9687B" w:rsidP="00950CD1">
            <w:pPr>
              <w:rPr>
                <w:rFonts w:ascii="Comic Sans MS" w:hAnsi="Comic Sans MS"/>
                <w:b/>
                <w:bCs/>
                <w:sz w:val="20"/>
                <w:szCs w:val="20"/>
              </w:rPr>
            </w:pPr>
          </w:p>
        </w:tc>
        <w:tc>
          <w:tcPr>
            <w:tcW w:w="9402" w:type="dxa"/>
          </w:tcPr>
          <w:p w14:paraId="373D26AD" w14:textId="77777777" w:rsidR="006E1370" w:rsidRPr="003137F2" w:rsidRDefault="006E1370" w:rsidP="00B37CB3">
            <w:pPr>
              <w:pStyle w:val="ListParagraph"/>
              <w:numPr>
                <w:ilvl w:val="0"/>
                <w:numId w:val="1"/>
              </w:numPr>
              <w:ind w:left="317"/>
              <w:jc w:val="both"/>
              <w:rPr>
                <w:rFonts w:ascii="Comic Sans MS" w:hAnsi="Comic Sans MS" w:cs="Calibri"/>
                <w:sz w:val="20"/>
                <w:szCs w:val="20"/>
              </w:rPr>
            </w:pPr>
            <w:r w:rsidRPr="003137F2">
              <w:rPr>
                <w:rFonts w:ascii="Comic Sans MS" w:hAnsi="Comic Sans MS" w:cs="Calibri"/>
                <w:sz w:val="20"/>
                <w:szCs w:val="20"/>
              </w:rPr>
              <w:t>All staff are aware of the symptoms of Covid-19 and are alert to how to respond:</w:t>
            </w:r>
          </w:p>
          <w:p w14:paraId="40017A03" w14:textId="77777777" w:rsidR="006E1370" w:rsidRPr="002E55B2" w:rsidRDefault="006E1370" w:rsidP="002E55B2">
            <w:pPr>
              <w:pStyle w:val="ListParagraph"/>
              <w:numPr>
                <w:ilvl w:val="0"/>
                <w:numId w:val="1"/>
              </w:numPr>
              <w:ind w:left="1478"/>
              <w:jc w:val="both"/>
              <w:rPr>
                <w:rFonts w:ascii="Comic Sans MS" w:hAnsi="Comic Sans MS" w:cs="Calibri"/>
                <w:sz w:val="20"/>
                <w:szCs w:val="20"/>
              </w:rPr>
            </w:pPr>
            <w:r w:rsidRPr="002E55B2">
              <w:rPr>
                <w:rFonts w:ascii="Comic Sans MS" w:hAnsi="Comic Sans MS" w:cs="Calibri"/>
                <w:sz w:val="20"/>
                <w:szCs w:val="20"/>
              </w:rPr>
              <w:t>A high temperature – this means the child feels hot to touch on their chest or back (you do not need to measure their temperature)</w:t>
            </w:r>
          </w:p>
          <w:p w14:paraId="13B2A3A7" w14:textId="77777777" w:rsidR="006E1370" w:rsidRPr="002E55B2" w:rsidRDefault="006E1370" w:rsidP="002E55B2">
            <w:pPr>
              <w:pStyle w:val="ListParagraph"/>
              <w:numPr>
                <w:ilvl w:val="0"/>
                <w:numId w:val="1"/>
              </w:numPr>
              <w:ind w:left="1478"/>
              <w:jc w:val="both"/>
              <w:rPr>
                <w:rFonts w:ascii="Comic Sans MS" w:hAnsi="Comic Sans MS" w:cs="Calibri"/>
                <w:sz w:val="20"/>
                <w:szCs w:val="20"/>
              </w:rPr>
            </w:pPr>
            <w:r w:rsidRPr="002E55B2">
              <w:rPr>
                <w:rFonts w:ascii="Comic Sans MS" w:hAnsi="Comic Sans MS" w:cs="Calibri"/>
                <w:sz w:val="20"/>
                <w:szCs w:val="20"/>
              </w:rPr>
              <w:t>A new, continuous cough – this means coughing a lot for more than an hour, or 3 or more coughing episodes in 24 hours (if a child usually has a cough, it may be worse than usual)</w:t>
            </w:r>
          </w:p>
          <w:p w14:paraId="473CF9FC" w14:textId="02394CEE" w:rsidR="006E1370" w:rsidRPr="002E55B2" w:rsidRDefault="006E1370" w:rsidP="002E55B2">
            <w:pPr>
              <w:pStyle w:val="ListParagraph"/>
              <w:numPr>
                <w:ilvl w:val="0"/>
                <w:numId w:val="1"/>
              </w:numPr>
              <w:ind w:left="1478"/>
              <w:jc w:val="both"/>
              <w:rPr>
                <w:rFonts w:ascii="Comic Sans MS" w:hAnsi="Comic Sans MS" w:cs="Calibri"/>
                <w:sz w:val="20"/>
                <w:szCs w:val="20"/>
              </w:rPr>
            </w:pPr>
            <w:r w:rsidRPr="002E55B2">
              <w:rPr>
                <w:rFonts w:ascii="Comic Sans MS" w:hAnsi="Comic Sans MS" w:cs="Calibri"/>
                <w:sz w:val="20"/>
                <w:szCs w:val="20"/>
              </w:rPr>
              <w:t>Loss or change to sense of smell or taste – this means the child noticed they cannot smell or taste anything, or things smell or taste different to normal</w:t>
            </w:r>
            <w:r w:rsidR="001E2067">
              <w:rPr>
                <w:rFonts w:ascii="Comic Sans MS" w:hAnsi="Comic Sans MS" w:cs="Calibri"/>
                <w:sz w:val="20"/>
                <w:szCs w:val="20"/>
              </w:rPr>
              <w:t>.</w:t>
            </w:r>
          </w:p>
          <w:p w14:paraId="401D2BCF" w14:textId="0F712230" w:rsidR="002E55B2" w:rsidRPr="00ED183D" w:rsidRDefault="002E55B2" w:rsidP="002E55B2">
            <w:pPr>
              <w:pStyle w:val="ListParagraph"/>
              <w:numPr>
                <w:ilvl w:val="0"/>
                <w:numId w:val="1"/>
              </w:numPr>
              <w:ind w:left="344"/>
              <w:jc w:val="both"/>
              <w:rPr>
                <w:rFonts w:ascii="Comic Sans MS" w:hAnsi="Comic Sans MS" w:cs="Calibri"/>
                <w:sz w:val="18"/>
                <w:szCs w:val="18"/>
              </w:rPr>
            </w:pPr>
            <w:r w:rsidRPr="00ED183D">
              <w:rPr>
                <w:rFonts w:ascii="Comic Sans MS" w:hAnsi="Comic Sans MS"/>
                <w:sz w:val="20"/>
                <w:szCs w:val="20"/>
              </w:rPr>
              <w:t>When an individual develops coronavirus (COVID-19) symptoms or has a positive test Children, staff</w:t>
            </w:r>
            <w:r w:rsidR="001E2067" w:rsidRPr="00ED183D">
              <w:rPr>
                <w:rFonts w:ascii="Comic Sans MS" w:hAnsi="Comic Sans MS"/>
                <w:sz w:val="20"/>
                <w:szCs w:val="20"/>
              </w:rPr>
              <w:t xml:space="preserve">, parents, visitors, external professionals </w:t>
            </w:r>
            <w:r w:rsidRPr="00ED183D">
              <w:rPr>
                <w:rFonts w:ascii="Comic Sans MS" w:hAnsi="Comic Sans MS"/>
                <w:sz w:val="20"/>
                <w:szCs w:val="20"/>
              </w:rPr>
              <w:t xml:space="preserve">and other adults must not come into the setting if: </w:t>
            </w:r>
          </w:p>
          <w:p w14:paraId="05623664" w14:textId="624C9778"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they have one or more coronavirus (COVID-19) symptoms</w:t>
            </w:r>
            <w:r w:rsidR="001E2067" w:rsidRPr="00ED183D">
              <w:rPr>
                <w:rFonts w:ascii="Comic Sans MS" w:hAnsi="Comic Sans MS"/>
                <w:sz w:val="20"/>
                <w:szCs w:val="20"/>
              </w:rPr>
              <w:t>.</w:t>
            </w:r>
            <w:r w:rsidRPr="00ED183D">
              <w:rPr>
                <w:rFonts w:ascii="Comic Sans MS" w:hAnsi="Comic Sans MS"/>
                <w:sz w:val="20"/>
                <w:szCs w:val="20"/>
              </w:rPr>
              <w:t xml:space="preserve"> </w:t>
            </w:r>
          </w:p>
          <w:p w14:paraId="1662672F" w14:textId="3E266710"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a member of their household (including someone in their support bubble or childcare bubble if they have one) has coronavirus (COVID-19) symptoms</w:t>
            </w:r>
            <w:r w:rsidR="001E2067" w:rsidRPr="00ED183D">
              <w:rPr>
                <w:rFonts w:ascii="Comic Sans MS" w:hAnsi="Comic Sans MS"/>
                <w:sz w:val="20"/>
                <w:szCs w:val="20"/>
              </w:rPr>
              <w:t>,</w:t>
            </w:r>
            <w:r w:rsidRPr="00ED183D">
              <w:rPr>
                <w:rFonts w:ascii="Comic Sans MS" w:hAnsi="Comic Sans MS"/>
                <w:sz w:val="20"/>
                <w:szCs w:val="20"/>
              </w:rPr>
              <w:t xml:space="preserve"> </w:t>
            </w:r>
          </w:p>
          <w:p w14:paraId="72205445" w14:textId="0F620354"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they are required to quarantine having recently visited countries outside the Common Travel Area</w:t>
            </w:r>
            <w:r w:rsidR="001E2067" w:rsidRPr="00ED183D">
              <w:rPr>
                <w:rFonts w:ascii="Comic Sans MS" w:hAnsi="Comic Sans MS"/>
                <w:sz w:val="20"/>
                <w:szCs w:val="20"/>
              </w:rPr>
              <w:t>.</w:t>
            </w:r>
            <w:r w:rsidRPr="00ED183D">
              <w:rPr>
                <w:rFonts w:ascii="Comic Sans MS" w:hAnsi="Comic Sans MS"/>
                <w:sz w:val="20"/>
                <w:szCs w:val="20"/>
              </w:rPr>
              <w:t xml:space="preserve"> </w:t>
            </w:r>
          </w:p>
          <w:p w14:paraId="0EC4F91C" w14:textId="1D6D910B"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they have had a positive test</w:t>
            </w:r>
            <w:r w:rsidR="001E2067" w:rsidRPr="00ED183D">
              <w:rPr>
                <w:rFonts w:ascii="Comic Sans MS" w:hAnsi="Comic Sans MS"/>
                <w:sz w:val="20"/>
                <w:szCs w:val="20"/>
              </w:rPr>
              <w:t>.</w:t>
            </w:r>
          </w:p>
          <w:p w14:paraId="3F2AB3D0" w14:textId="2F5BBB73"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they have been in close contact with someone who tests positive for coronavirus (COVID-19)</w:t>
            </w:r>
            <w:r w:rsidR="001E2067" w:rsidRPr="00ED183D">
              <w:rPr>
                <w:rFonts w:ascii="Comic Sans MS" w:hAnsi="Comic Sans MS"/>
                <w:sz w:val="20"/>
                <w:szCs w:val="20"/>
              </w:rPr>
              <w:t>.</w:t>
            </w:r>
            <w:r w:rsidRPr="00ED183D">
              <w:rPr>
                <w:rFonts w:ascii="Comic Sans MS" w:hAnsi="Comic Sans MS"/>
                <w:sz w:val="20"/>
                <w:szCs w:val="20"/>
              </w:rPr>
              <w:t xml:space="preserve"> </w:t>
            </w:r>
          </w:p>
          <w:p w14:paraId="01FF08F8" w14:textId="77777777" w:rsidR="002E55B2" w:rsidRPr="00ED183D" w:rsidRDefault="002E55B2" w:rsidP="002E55B2">
            <w:pPr>
              <w:pStyle w:val="ListParagraph"/>
              <w:numPr>
                <w:ilvl w:val="0"/>
                <w:numId w:val="1"/>
              </w:numPr>
              <w:ind w:left="344"/>
              <w:jc w:val="both"/>
              <w:rPr>
                <w:rFonts w:ascii="Comic Sans MS" w:hAnsi="Comic Sans MS" w:cs="Calibri"/>
                <w:sz w:val="18"/>
                <w:szCs w:val="18"/>
              </w:rPr>
            </w:pPr>
            <w:r w:rsidRPr="00ED183D">
              <w:rPr>
                <w:rFonts w:ascii="Comic Sans MS" w:hAnsi="Comic Sans MS"/>
                <w:sz w:val="20"/>
                <w:szCs w:val="20"/>
              </w:rPr>
              <w:t xml:space="preserve">They must not attend with immediate effect and for at least 10 days from the day after: </w:t>
            </w:r>
          </w:p>
          <w:p w14:paraId="346FCC82" w14:textId="5653D4F4"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 xml:space="preserve">the start of their symptoms </w:t>
            </w:r>
          </w:p>
          <w:p w14:paraId="2B3151F6" w14:textId="29E7AD90" w:rsidR="002E55B2"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the test date, if they did not have any symptoms but had a positive test (whether this was a lateral flow device (LFD) or polymerase chain reaction (PCR) test).</w:t>
            </w:r>
          </w:p>
          <w:p w14:paraId="3AC60306" w14:textId="37FA3B04" w:rsidR="006E1370" w:rsidRPr="00ED183D" w:rsidRDefault="002E55B2" w:rsidP="002E55B2">
            <w:pPr>
              <w:pStyle w:val="ListParagraph"/>
              <w:numPr>
                <w:ilvl w:val="1"/>
                <w:numId w:val="1"/>
              </w:numPr>
              <w:jc w:val="both"/>
              <w:rPr>
                <w:rFonts w:ascii="Comic Sans MS" w:hAnsi="Comic Sans MS" w:cs="Calibri"/>
                <w:sz w:val="18"/>
                <w:szCs w:val="18"/>
              </w:rPr>
            </w:pPr>
            <w:r w:rsidRPr="00ED183D">
              <w:rPr>
                <w:rFonts w:ascii="Comic Sans MS" w:hAnsi="Comic Sans MS"/>
                <w:sz w:val="20"/>
                <w:szCs w:val="20"/>
              </w:rPr>
              <w:t>Staff with a positive LFD test result will also need to arrange a lab-based polymerase chain reaction (PCR) test to confirm the result, if the LFD test was done at home.</w:t>
            </w:r>
          </w:p>
          <w:p w14:paraId="1E3B7DC8" w14:textId="77777777" w:rsidR="002E55B2" w:rsidRPr="002E55B2" w:rsidRDefault="002E55B2" w:rsidP="002E55B2">
            <w:pPr>
              <w:ind w:left="-16"/>
              <w:jc w:val="both"/>
              <w:rPr>
                <w:rFonts w:ascii="Comic Sans MS" w:hAnsi="Comic Sans MS" w:cs="Calibri"/>
                <w:sz w:val="18"/>
                <w:szCs w:val="18"/>
              </w:rPr>
            </w:pPr>
          </w:p>
          <w:p w14:paraId="47467A64" w14:textId="77777777" w:rsidR="00811F2C" w:rsidRPr="003137F2" w:rsidRDefault="00B9687B" w:rsidP="00B37CB3">
            <w:pPr>
              <w:pStyle w:val="ListParagraph"/>
              <w:numPr>
                <w:ilvl w:val="0"/>
                <w:numId w:val="1"/>
              </w:numPr>
              <w:ind w:left="317"/>
              <w:rPr>
                <w:rFonts w:ascii="Comic Sans MS" w:hAnsi="Comic Sans MS"/>
                <w:color w:val="000000" w:themeColor="text1"/>
                <w:sz w:val="20"/>
                <w:szCs w:val="20"/>
              </w:rPr>
            </w:pPr>
            <w:r w:rsidRPr="003137F2">
              <w:rPr>
                <w:rFonts w:ascii="Comic Sans MS" w:hAnsi="Comic Sans MS"/>
                <w:sz w:val="20"/>
                <w:szCs w:val="20"/>
              </w:rPr>
              <w:t>Management have access to all up to date government, public health and early years advice websites and resources and continue to follow the government guidelines</w:t>
            </w:r>
            <w:r w:rsidR="00811F2C" w:rsidRPr="003137F2">
              <w:rPr>
                <w:rFonts w:ascii="Comic Sans MS" w:hAnsi="Comic Sans MS"/>
                <w:sz w:val="20"/>
                <w:szCs w:val="20"/>
              </w:rPr>
              <w:t xml:space="preserve">. </w:t>
            </w:r>
          </w:p>
          <w:p w14:paraId="3977A2A9" w14:textId="22C98C98" w:rsidR="00811F2C" w:rsidRPr="003137F2" w:rsidRDefault="00811F2C" w:rsidP="00B37CB3">
            <w:pPr>
              <w:pStyle w:val="ListParagraph"/>
              <w:ind w:left="317"/>
              <w:rPr>
                <w:rFonts w:ascii="Comic Sans MS" w:hAnsi="Comic Sans MS"/>
                <w:sz w:val="20"/>
                <w:szCs w:val="20"/>
              </w:rPr>
            </w:pPr>
            <w:r w:rsidRPr="003137F2">
              <w:rPr>
                <w:rFonts w:ascii="Comic Sans MS" w:hAnsi="Comic Sans MS"/>
                <w:sz w:val="20"/>
                <w:szCs w:val="20"/>
              </w:rPr>
              <w:t>Including</w:t>
            </w:r>
          </w:p>
          <w:p w14:paraId="29235CFD" w14:textId="0607B018" w:rsidR="00811F2C" w:rsidRPr="003137F2" w:rsidRDefault="0033509F" w:rsidP="00B37CB3">
            <w:pPr>
              <w:pStyle w:val="ListParagraph"/>
              <w:ind w:left="317"/>
              <w:rPr>
                <w:rFonts w:ascii="Comic Sans MS" w:hAnsi="Comic Sans MS"/>
                <w:color w:val="000000" w:themeColor="text1"/>
                <w:sz w:val="20"/>
                <w:szCs w:val="20"/>
              </w:rPr>
            </w:pPr>
            <w:hyperlink r:id="rId7" w:history="1">
              <w:r w:rsidR="00811F2C" w:rsidRPr="003137F2">
                <w:rPr>
                  <w:rStyle w:val="Hyperlink"/>
                  <w:rFonts w:ascii="Comic Sans MS" w:hAnsi="Comic Sans MS"/>
                  <w:sz w:val="20"/>
                  <w:szCs w:val="20"/>
                </w:rPr>
                <w:t>https://www.gov.uk/government/publications/coronavirus-covid-19-early-years-and-childcare-closures/coronavirus-covid-19-early-years-and-childcare-closures</w:t>
              </w:r>
            </w:hyperlink>
          </w:p>
          <w:p w14:paraId="6937B319" w14:textId="77777777" w:rsidR="00811F2C" w:rsidRPr="003137F2" w:rsidRDefault="00811F2C" w:rsidP="00B37CB3">
            <w:pPr>
              <w:pStyle w:val="ListParagraph"/>
              <w:ind w:left="317"/>
              <w:rPr>
                <w:rFonts w:ascii="Comic Sans MS" w:hAnsi="Comic Sans MS"/>
                <w:color w:val="000000" w:themeColor="text1"/>
                <w:sz w:val="20"/>
                <w:szCs w:val="20"/>
              </w:rPr>
            </w:pPr>
          </w:p>
          <w:p w14:paraId="0728706E" w14:textId="77DDCAAC" w:rsidR="00B9687B" w:rsidRPr="003137F2" w:rsidRDefault="0033509F" w:rsidP="00B37CB3">
            <w:pPr>
              <w:pStyle w:val="ListParagraph"/>
              <w:ind w:left="317"/>
              <w:rPr>
                <w:rFonts w:ascii="Comic Sans MS" w:hAnsi="Comic Sans MS"/>
                <w:sz w:val="20"/>
                <w:szCs w:val="20"/>
              </w:rPr>
            </w:pPr>
            <w:hyperlink r:id="rId8" w:history="1">
              <w:r w:rsidR="00811F2C" w:rsidRPr="003137F2">
                <w:rPr>
                  <w:rStyle w:val="Hyperlink"/>
                  <w:rFonts w:ascii="Comic Sans MS" w:hAnsi="Comic Sans MS"/>
                  <w:sz w:val="20"/>
                  <w:szCs w:val="20"/>
                </w:rPr>
                <w:t>https://www.cambslearntogether.co.uk/early-years-and-childcare/eyc-resources/provider-updates</w:t>
              </w:r>
            </w:hyperlink>
          </w:p>
          <w:p w14:paraId="12B517FB" w14:textId="4865B673" w:rsidR="00811F2C" w:rsidRPr="003137F2" w:rsidRDefault="00811F2C" w:rsidP="00B37CB3">
            <w:pPr>
              <w:pStyle w:val="ListParagraph"/>
              <w:ind w:left="317"/>
              <w:rPr>
                <w:rFonts w:ascii="Comic Sans MS" w:hAnsi="Comic Sans MS"/>
                <w:sz w:val="20"/>
                <w:szCs w:val="20"/>
              </w:rPr>
            </w:pPr>
          </w:p>
          <w:p w14:paraId="01153173" w14:textId="49EDCEDD" w:rsidR="00811F2C" w:rsidRPr="003137F2" w:rsidRDefault="0033509F" w:rsidP="00B37CB3">
            <w:pPr>
              <w:pStyle w:val="ListParagraph"/>
              <w:ind w:left="317"/>
              <w:rPr>
                <w:rFonts w:ascii="Comic Sans MS" w:hAnsi="Comic Sans MS"/>
                <w:color w:val="000000" w:themeColor="text1"/>
                <w:sz w:val="20"/>
                <w:szCs w:val="20"/>
              </w:rPr>
            </w:pPr>
            <w:hyperlink r:id="rId9" w:history="1">
              <w:r w:rsidR="00811F2C" w:rsidRPr="003137F2">
                <w:rPr>
                  <w:rStyle w:val="Hyperlink"/>
                  <w:rFonts w:ascii="Comic Sans MS" w:hAnsi="Comic Sans MS"/>
                  <w:sz w:val="20"/>
                  <w:szCs w:val="20"/>
                </w:rPr>
                <w:t>https://www.gov.uk/government/publications/safe-working-in-education-childcare-and-childrens-social-care/safe-working-in-education-childcare-and-childrens-social-care-settings-including-the-use-of-personal-protective-equipment-ppe</w:t>
              </w:r>
            </w:hyperlink>
          </w:p>
          <w:p w14:paraId="7A67EFF3" w14:textId="77777777" w:rsidR="00811F2C" w:rsidRPr="003137F2" w:rsidRDefault="00811F2C" w:rsidP="00B37CB3">
            <w:pPr>
              <w:pStyle w:val="ListParagraph"/>
              <w:ind w:left="317"/>
              <w:rPr>
                <w:rFonts w:ascii="Comic Sans MS" w:hAnsi="Comic Sans MS"/>
                <w:color w:val="000000" w:themeColor="text1"/>
                <w:sz w:val="20"/>
                <w:szCs w:val="20"/>
              </w:rPr>
            </w:pPr>
          </w:p>
          <w:p w14:paraId="583EEE4C" w14:textId="132E1C28" w:rsidR="00811F2C" w:rsidRPr="003137F2" w:rsidRDefault="0033509F" w:rsidP="00B37CB3">
            <w:pPr>
              <w:pStyle w:val="ListParagraph"/>
              <w:ind w:left="317"/>
              <w:rPr>
                <w:rFonts w:ascii="Comic Sans MS" w:hAnsi="Comic Sans MS"/>
                <w:color w:val="000000" w:themeColor="text1"/>
                <w:sz w:val="20"/>
                <w:szCs w:val="20"/>
              </w:rPr>
            </w:pPr>
            <w:hyperlink r:id="rId10" w:history="1">
              <w:r w:rsidR="00811F2C" w:rsidRPr="003137F2">
                <w:rPr>
                  <w:rStyle w:val="Hyperlink"/>
                  <w:rFonts w:ascii="Comic Sans MS" w:hAnsi="Comic Sans MS"/>
                  <w:sz w:val="20"/>
                  <w:szCs w:val="20"/>
                </w:rPr>
                <w:t>https://www.gov.uk/government/publications/what-parents-and-carers-need-to-know-about-early-years-providers-schools-and-colleges-during-the-coronavirus-covid-19-outbreak</w:t>
              </w:r>
            </w:hyperlink>
          </w:p>
          <w:p w14:paraId="7240F3A1" w14:textId="5B2EC4B6" w:rsidR="00811F2C" w:rsidRPr="003137F2" w:rsidRDefault="00811F2C" w:rsidP="00B37CB3">
            <w:pPr>
              <w:pStyle w:val="ListParagraph"/>
              <w:ind w:left="317"/>
              <w:rPr>
                <w:rFonts w:ascii="Comic Sans MS" w:hAnsi="Comic Sans MS"/>
                <w:color w:val="000000" w:themeColor="text1"/>
                <w:sz w:val="20"/>
                <w:szCs w:val="20"/>
              </w:rPr>
            </w:pPr>
          </w:p>
          <w:p w14:paraId="16174CC0" w14:textId="3198BFA5" w:rsidR="00811F2C" w:rsidRDefault="0033509F" w:rsidP="00B37CB3">
            <w:pPr>
              <w:pStyle w:val="ListParagraph"/>
              <w:ind w:left="317"/>
              <w:rPr>
                <w:rStyle w:val="Hyperlink"/>
                <w:rFonts w:ascii="Comic Sans MS" w:hAnsi="Comic Sans MS"/>
                <w:sz w:val="20"/>
                <w:szCs w:val="20"/>
              </w:rPr>
            </w:pPr>
            <w:hyperlink r:id="rId11" w:history="1">
              <w:r w:rsidR="00811F2C" w:rsidRPr="003137F2">
                <w:rPr>
                  <w:rStyle w:val="Hyperlink"/>
                  <w:rFonts w:ascii="Comic Sans MS" w:hAnsi="Comic Sans MS"/>
                  <w:sz w:val="20"/>
                  <w:szCs w:val="20"/>
                </w:rPr>
                <w:t>https://www.gov.uk/government/publications/covid-19-decontamination-in-non-healthcare-settings/covid-19-decontamination-in-non-healthcare-settings</w:t>
              </w:r>
            </w:hyperlink>
          </w:p>
          <w:p w14:paraId="4BFCE685" w14:textId="40246464" w:rsidR="00A74236" w:rsidRDefault="00A74236" w:rsidP="00B37CB3">
            <w:pPr>
              <w:pStyle w:val="ListParagraph"/>
              <w:ind w:left="317"/>
              <w:rPr>
                <w:rStyle w:val="Hyperlink"/>
              </w:rPr>
            </w:pPr>
          </w:p>
          <w:p w14:paraId="4F2C35A1" w14:textId="15B6C9CB" w:rsidR="00A74236" w:rsidRDefault="0033509F" w:rsidP="00B37CB3">
            <w:pPr>
              <w:pStyle w:val="ListParagraph"/>
              <w:ind w:left="317"/>
              <w:rPr>
                <w:rStyle w:val="Hyperlink"/>
                <w:rFonts w:ascii="Comic Sans MS" w:hAnsi="Comic Sans MS"/>
                <w:sz w:val="20"/>
                <w:szCs w:val="20"/>
              </w:rPr>
            </w:pPr>
            <w:hyperlink r:id="rId12" w:history="1">
              <w:r w:rsidR="00A74236" w:rsidRPr="007705FA">
                <w:rPr>
                  <w:rStyle w:val="Hyperlink"/>
                  <w:rFonts w:ascii="Comic Sans MS" w:hAnsi="Comic Sans MS"/>
                  <w:sz w:val="20"/>
                  <w:szCs w:val="20"/>
                </w:rPr>
                <w:t>https://www.gov.uk/government/publications/coronavirus-covid-19-contingency-framework-for-education-and-childcare-settings/contingency-framework-education-and-childcare-settings-excluding-universities</w:t>
              </w:r>
            </w:hyperlink>
          </w:p>
          <w:p w14:paraId="20683336" w14:textId="781893C2" w:rsidR="001E2067" w:rsidRDefault="001E2067" w:rsidP="00B37CB3">
            <w:pPr>
              <w:pStyle w:val="ListParagraph"/>
              <w:ind w:left="317"/>
              <w:rPr>
                <w:rFonts w:ascii="Comic Sans MS" w:hAnsi="Comic Sans MS"/>
                <w:color w:val="000000" w:themeColor="text1"/>
                <w:sz w:val="20"/>
                <w:szCs w:val="20"/>
              </w:rPr>
            </w:pPr>
          </w:p>
          <w:p w14:paraId="61E96599" w14:textId="73D1DDE4" w:rsidR="001E2067" w:rsidRDefault="0033509F" w:rsidP="00B37CB3">
            <w:pPr>
              <w:pStyle w:val="ListParagraph"/>
              <w:ind w:left="317"/>
              <w:rPr>
                <w:rFonts w:ascii="Comic Sans MS" w:hAnsi="Comic Sans MS"/>
                <w:color w:val="000000" w:themeColor="text1"/>
                <w:sz w:val="20"/>
                <w:szCs w:val="20"/>
              </w:rPr>
            </w:pPr>
            <w:hyperlink r:id="rId13" w:history="1">
              <w:r w:rsidR="001E2067" w:rsidRPr="009B5905">
                <w:rPr>
                  <w:rStyle w:val="Hyperlink"/>
                  <w:rFonts w:ascii="Comic Sans MS" w:hAnsi="Comic Sans MS"/>
                  <w:sz w:val="20"/>
                  <w:szCs w:val="20"/>
                </w:rPr>
                <w:t>https://www.gov.uk/guidance/coronavirus-covid-19-safer-travel-guidance-for-passengers</w:t>
              </w:r>
            </w:hyperlink>
          </w:p>
          <w:p w14:paraId="15A059A7" w14:textId="183208F0" w:rsidR="001E2067" w:rsidRDefault="001E2067" w:rsidP="00B37CB3">
            <w:pPr>
              <w:pStyle w:val="ListParagraph"/>
              <w:ind w:left="317"/>
              <w:rPr>
                <w:rFonts w:ascii="Comic Sans MS" w:hAnsi="Comic Sans MS"/>
                <w:color w:val="000000" w:themeColor="text1"/>
                <w:sz w:val="20"/>
                <w:szCs w:val="20"/>
              </w:rPr>
            </w:pPr>
          </w:p>
          <w:p w14:paraId="528DA339" w14:textId="725882FC" w:rsidR="001E2067" w:rsidRPr="00ED183D" w:rsidRDefault="0033509F" w:rsidP="00B37CB3">
            <w:pPr>
              <w:pStyle w:val="ListParagraph"/>
              <w:ind w:left="317"/>
              <w:rPr>
                <w:rFonts w:ascii="Comic Sans MS" w:hAnsi="Comic Sans MS"/>
                <w:color w:val="000000" w:themeColor="text1"/>
                <w:sz w:val="20"/>
                <w:szCs w:val="20"/>
              </w:rPr>
            </w:pPr>
            <w:hyperlink r:id="rId14" w:history="1">
              <w:r w:rsidR="001E2067" w:rsidRPr="00ED183D">
                <w:rPr>
                  <w:rStyle w:val="Hyperlink"/>
                  <w:rFonts w:ascii="Comic Sans MS" w:hAnsi="Comic Sans MS"/>
                  <w:sz w:val="20"/>
                  <w:szCs w:val="20"/>
                </w:rPr>
                <w:t>https://www.hse.gov.uk/coronavirus/equipment-and-machinery/air-conditioning-and-ventilation/index.htm</w:t>
              </w:r>
            </w:hyperlink>
          </w:p>
          <w:p w14:paraId="3F16F94C" w14:textId="67042027" w:rsidR="001E2067" w:rsidRPr="00ED183D" w:rsidRDefault="001E2067" w:rsidP="00B37CB3">
            <w:pPr>
              <w:pStyle w:val="ListParagraph"/>
              <w:ind w:left="317"/>
              <w:rPr>
                <w:rFonts w:ascii="Comic Sans MS" w:hAnsi="Comic Sans MS"/>
                <w:color w:val="000000" w:themeColor="text1"/>
                <w:sz w:val="20"/>
                <w:szCs w:val="20"/>
              </w:rPr>
            </w:pPr>
          </w:p>
          <w:p w14:paraId="245256E1" w14:textId="110EF9C2" w:rsidR="001E2067" w:rsidRPr="00ED183D" w:rsidRDefault="0033509F" w:rsidP="00B37CB3">
            <w:pPr>
              <w:pStyle w:val="ListParagraph"/>
              <w:ind w:left="317"/>
              <w:rPr>
                <w:rFonts w:ascii="Comic Sans MS" w:hAnsi="Comic Sans MS"/>
                <w:color w:val="000000" w:themeColor="text1"/>
                <w:sz w:val="20"/>
                <w:szCs w:val="20"/>
              </w:rPr>
            </w:pPr>
            <w:hyperlink r:id="rId15" w:history="1">
              <w:r w:rsidR="001E2067" w:rsidRPr="00ED183D">
                <w:rPr>
                  <w:rStyle w:val="Hyperlink"/>
                  <w:rFonts w:ascii="Comic Sans MS" w:hAnsi="Comic Sans MS"/>
                  <w:sz w:val="20"/>
                  <w:szCs w:val="20"/>
                </w:rPr>
                <w:t>https://www.gov.uk/guidance/maintaining-records-of-staff-customers-and-visitors-to-support-nhs-test-and-trace</w:t>
              </w:r>
            </w:hyperlink>
          </w:p>
          <w:p w14:paraId="389C08C8" w14:textId="23502F05" w:rsidR="001E2067" w:rsidRPr="00ED183D" w:rsidRDefault="001E2067" w:rsidP="00B37CB3">
            <w:pPr>
              <w:pStyle w:val="ListParagraph"/>
              <w:ind w:left="317"/>
              <w:rPr>
                <w:rFonts w:ascii="Comic Sans MS" w:hAnsi="Comic Sans MS"/>
                <w:color w:val="000000" w:themeColor="text1"/>
                <w:sz w:val="20"/>
                <w:szCs w:val="20"/>
              </w:rPr>
            </w:pPr>
          </w:p>
          <w:p w14:paraId="5628A430" w14:textId="19C5BDCA" w:rsidR="004F01C4" w:rsidRDefault="0033509F" w:rsidP="00B37CB3">
            <w:pPr>
              <w:pStyle w:val="ListParagraph"/>
              <w:ind w:left="317"/>
              <w:rPr>
                <w:rFonts w:ascii="Comic Sans MS" w:hAnsi="Comic Sans MS"/>
                <w:color w:val="000000" w:themeColor="text1"/>
                <w:sz w:val="20"/>
                <w:szCs w:val="20"/>
              </w:rPr>
            </w:pPr>
            <w:hyperlink r:id="rId16" w:history="1">
              <w:r w:rsidR="004F01C4" w:rsidRPr="00ED183D">
                <w:rPr>
                  <w:rStyle w:val="Hyperlink"/>
                  <w:rFonts w:ascii="Comic Sans MS" w:hAnsi="Comic Sans MS"/>
                  <w:sz w:val="20"/>
                  <w:szCs w:val="20"/>
                </w:rPr>
                <w:t>https://www.gov.uk/guidance/rapid-lateral-flow-testing-for-households-and-bubbles-of-school-pupils-and-staff?utm_medium=email&amp;utm_campaign=govuk-notifications&amp;utm_source=ed475792-0efd-47c0-a1bf-0dfc64bdbfa0&amp;utm_content=daily</w:t>
              </w:r>
            </w:hyperlink>
          </w:p>
          <w:p w14:paraId="7AC52490" w14:textId="77777777" w:rsidR="001E2067" w:rsidRPr="001E2067" w:rsidRDefault="001E2067" w:rsidP="001E2067">
            <w:pPr>
              <w:rPr>
                <w:rFonts w:ascii="Comic Sans MS" w:hAnsi="Comic Sans MS"/>
                <w:color w:val="000000" w:themeColor="text1"/>
                <w:sz w:val="20"/>
                <w:szCs w:val="20"/>
              </w:rPr>
            </w:pPr>
          </w:p>
          <w:p w14:paraId="356DDEB0" w14:textId="19AE250D" w:rsidR="00B9687B" w:rsidRPr="003137F2" w:rsidRDefault="00095435" w:rsidP="00B37CB3">
            <w:pPr>
              <w:pStyle w:val="ListParagraph"/>
              <w:numPr>
                <w:ilvl w:val="0"/>
                <w:numId w:val="1"/>
              </w:numPr>
              <w:ind w:left="317"/>
              <w:rPr>
                <w:rFonts w:ascii="Comic Sans MS" w:hAnsi="Comic Sans MS"/>
                <w:color w:val="000000" w:themeColor="text1"/>
                <w:sz w:val="20"/>
                <w:szCs w:val="20"/>
              </w:rPr>
            </w:pPr>
            <w:r w:rsidRPr="003137F2">
              <w:rPr>
                <w:rFonts w:ascii="Comic Sans MS" w:hAnsi="Comic Sans MS"/>
                <w:sz w:val="20"/>
                <w:szCs w:val="20"/>
              </w:rPr>
              <w:t xml:space="preserve">Children have been and will continue to be educated in the need for effective hand </w:t>
            </w:r>
            <w:r w:rsidR="00262290" w:rsidRPr="003137F2">
              <w:rPr>
                <w:rFonts w:ascii="Comic Sans MS" w:hAnsi="Comic Sans MS"/>
                <w:sz w:val="20"/>
                <w:szCs w:val="20"/>
              </w:rPr>
              <w:t>hygiene</w:t>
            </w:r>
            <w:r w:rsidRPr="003137F2">
              <w:rPr>
                <w:rFonts w:ascii="Comic Sans MS" w:hAnsi="Comic Sans MS"/>
                <w:sz w:val="20"/>
                <w:szCs w:val="20"/>
              </w:rPr>
              <w:t xml:space="preserve"> and catch it, kill it, bin it.</w:t>
            </w:r>
          </w:p>
          <w:p w14:paraId="5304DEA7" w14:textId="77777777" w:rsidR="00B9687B" w:rsidRPr="003137F2" w:rsidRDefault="00B9687B" w:rsidP="00B37CB3">
            <w:pPr>
              <w:pStyle w:val="ListParagraph"/>
              <w:numPr>
                <w:ilvl w:val="0"/>
                <w:numId w:val="1"/>
              </w:numPr>
              <w:ind w:left="317"/>
              <w:rPr>
                <w:rFonts w:ascii="Comic Sans MS" w:hAnsi="Comic Sans MS"/>
                <w:color w:val="000000" w:themeColor="text1"/>
                <w:sz w:val="20"/>
                <w:szCs w:val="20"/>
              </w:rPr>
            </w:pPr>
            <w:r w:rsidRPr="003137F2">
              <w:rPr>
                <w:rFonts w:ascii="Comic Sans MS" w:hAnsi="Comic Sans MS"/>
                <w:sz w:val="20"/>
                <w:szCs w:val="20"/>
              </w:rPr>
              <w:t xml:space="preserve">Keeping parents informed on what the government are advising us to do and for them to be doing at home </w:t>
            </w:r>
          </w:p>
          <w:p w14:paraId="5FF23B38" w14:textId="211F58BF" w:rsidR="003B271B" w:rsidRPr="007705FA" w:rsidRDefault="003B271B"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lastRenderedPageBreak/>
              <w:t>From September 2020</w:t>
            </w:r>
            <w:r w:rsidR="00F44DE2" w:rsidRPr="003137F2">
              <w:rPr>
                <w:rFonts w:ascii="Comic Sans MS" w:hAnsi="Comic Sans MS"/>
                <w:sz w:val="20"/>
                <w:szCs w:val="20"/>
              </w:rPr>
              <w:t xml:space="preserve"> we </w:t>
            </w:r>
            <w:r w:rsidR="009E7594" w:rsidRPr="003137F2">
              <w:rPr>
                <w:rFonts w:ascii="Comic Sans MS" w:hAnsi="Comic Sans MS"/>
                <w:sz w:val="20"/>
                <w:szCs w:val="20"/>
              </w:rPr>
              <w:t xml:space="preserve">will be one bubble but continue to keep the children </w:t>
            </w:r>
            <w:r w:rsidR="00C005F4" w:rsidRPr="007705FA">
              <w:rPr>
                <w:rFonts w:ascii="Comic Sans MS" w:hAnsi="Comic Sans MS"/>
                <w:sz w:val="20"/>
                <w:szCs w:val="20"/>
              </w:rPr>
              <w:t xml:space="preserve">and staff </w:t>
            </w:r>
            <w:r w:rsidR="009E7594" w:rsidRPr="007705FA">
              <w:rPr>
                <w:rFonts w:ascii="Comic Sans MS" w:hAnsi="Comic Sans MS"/>
                <w:sz w:val="20"/>
                <w:szCs w:val="20"/>
              </w:rPr>
              <w:t xml:space="preserve">separate by classroom </w:t>
            </w:r>
            <w:r w:rsidR="00C005F4" w:rsidRPr="007705FA">
              <w:rPr>
                <w:rFonts w:ascii="Comic Sans MS" w:hAnsi="Comic Sans MS"/>
                <w:sz w:val="20"/>
                <w:szCs w:val="20"/>
              </w:rPr>
              <w:t xml:space="preserve">group </w:t>
            </w:r>
            <w:r w:rsidR="00ED183D">
              <w:rPr>
                <w:rFonts w:ascii="Comic Sans MS" w:hAnsi="Comic Sans MS"/>
                <w:sz w:val="20"/>
                <w:szCs w:val="20"/>
              </w:rPr>
              <w:t xml:space="preserve">while inside </w:t>
            </w:r>
            <w:r w:rsidR="009E7594" w:rsidRPr="007705FA">
              <w:rPr>
                <w:rFonts w:ascii="Comic Sans MS" w:hAnsi="Comic Sans MS"/>
                <w:sz w:val="20"/>
                <w:szCs w:val="20"/>
              </w:rPr>
              <w:t>as much as possible.</w:t>
            </w:r>
            <w:r w:rsidR="00FA4DB7" w:rsidRPr="007705FA">
              <w:rPr>
                <w:rFonts w:ascii="Comic Sans MS" w:hAnsi="Comic Sans MS"/>
                <w:sz w:val="20"/>
                <w:szCs w:val="20"/>
              </w:rPr>
              <w:t xml:space="preserve"> </w:t>
            </w:r>
            <w:r w:rsidR="00ED183D">
              <w:rPr>
                <w:rFonts w:ascii="Comic Sans MS" w:hAnsi="Comic Sans MS"/>
                <w:sz w:val="20"/>
                <w:szCs w:val="20"/>
              </w:rPr>
              <w:t xml:space="preserve">Mixing of classrooms is allowed in garden and decking area with all staff maintaining socially distancing. </w:t>
            </w:r>
          </w:p>
          <w:p w14:paraId="1708FC90" w14:textId="020E4453" w:rsidR="00580AB6" w:rsidRPr="003137F2" w:rsidRDefault="00580AB6" w:rsidP="00B37CB3">
            <w:pPr>
              <w:pStyle w:val="ListParagraph"/>
              <w:numPr>
                <w:ilvl w:val="0"/>
                <w:numId w:val="1"/>
              </w:numPr>
              <w:ind w:left="317"/>
              <w:rPr>
                <w:rStyle w:val="Hyperlink"/>
                <w:rFonts w:ascii="Comic Sans MS" w:hAnsi="Comic Sans MS"/>
                <w:color w:val="000000" w:themeColor="text1"/>
                <w:sz w:val="20"/>
                <w:szCs w:val="20"/>
                <w:u w:val="none"/>
              </w:rPr>
            </w:pPr>
            <w:r w:rsidRPr="007705FA">
              <w:rPr>
                <w:rFonts w:ascii="Comic Sans MS" w:hAnsi="Comic Sans MS"/>
                <w:sz w:val="20"/>
                <w:szCs w:val="20"/>
              </w:rPr>
              <w:t>As a setting we will ensure that we will engage with the system of controls stated in the action</w:t>
            </w:r>
            <w:r w:rsidRPr="003137F2">
              <w:rPr>
                <w:rFonts w:ascii="Comic Sans MS" w:hAnsi="Comic Sans MS"/>
                <w:sz w:val="20"/>
                <w:szCs w:val="20"/>
              </w:rPr>
              <w:t xml:space="preserve"> for early years and childcare providers during the coronavirus.</w:t>
            </w:r>
            <w:r w:rsidR="00FA4DB7" w:rsidRPr="003137F2">
              <w:rPr>
                <w:rFonts w:ascii="Comic Sans MS" w:hAnsi="Comic Sans MS"/>
                <w:sz w:val="20"/>
                <w:szCs w:val="20"/>
              </w:rPr>
              <w:t xml:space="preserve"> </w:t>
            </w:r>
            <w:hyperlink r:id="rId17" w:history="1">
              <w:r w:rsidR="00FA4DB7" w:rsidRPr="003137F2">
                <w:rPr>
                  <w:rStyle w:val="Hyperlink"/>
                  <w:rFonts w:ascii="Comic Sans MS" w:hAnsi="Comic Sans MS"/>
                  <w:sz w:val="20"/>
                  <w:szCs w:val="20"/>
                </w:rPr>
                <w:t>https://www.gov.uk/government/publications/coronavirus-covid-19-early-years-and-childcare-closures/coronavirus-covid-19-early-years-and-childcare-closures</w:t>
              </w:r>
            </w:hyperlink>
          </w:p>
          <w:p w14:paraId="32FCC043" w14:textId="487A4DD7" w:rsidR="00FA4DB7" w:rsidRPr="003137F2" w:rsidRDefault="00FA4DB7" w:rsidP="00B37CB3">
            <w:pPr>
              <w:numPr>
                <w:ilvl w:val="0"/>
                <w:numId w:val="1"/>
              </w:numPr>
              <w:ind w:left="317"/>
              <w:jc w:val="both"/>
              <w:rPr>
                <w:rFonts w:ascii="Comic Sans MS" w:hAnsi="Comic Sans MS"/>
                <w:color w:val="000000" w:themeColor="text1"/>
                <w:sz w:val="20"/>
                <w:szCs w:val="20"/>
              </w:rPr>
            </w:pPr>
          </w:p>
        </w:tc>
        <w:tc>
          <w:tcPr>
            <w:tcW w:w="1993" w:type="dxa"/>
          </w:tcPr>
          <w:p w14:paraId="0F5D5AED" w14:textId="7C251F80" w:rsidR="004F6BA8" w:rsidRPr="00B147DF" w:rsidRDefault="003137F2" w:rsidP="00B37CB3">
            <w:pPr>
              <w:ind w:left="-13"/>
              <w:rPr>
                <w:rFonts w:ascii="Comic Sans MS" w:hAnsi="Comic Sans MS" w:cs="Calibri"/>
                <w:sz w:val="20"/>
                <w:szCs w:val="20"/>
              </w:rPr>
            </w:pPr>
            <w:r w:rsidRPr="00B147DF">
              <w:rPr>
                <w:rFonts w:ascii="Comic Sans MS" w:hAnsi="Comic Sans MS" w:cs="Calibri"/>
                <w:sz w:val="20"/>
                <w:szCs w:val="20"/>
              </w:rPr>
              <w:lastRenderedPageBreak/>
              <w:t>Equalities</w:t>
            </w:r>
            <w:r w:rsidR="004F6BA8" w:rsidRPr="00B147DF">
              <w:rPr>
                <w:rFonts w:ascii="Comic Sans MS" w:hAnsi="Comic Sans MS" w:cs="Calibri"/>
                <w:sz w:val="20"/>
                <w:szCs w:val="20"/>
              </w:rPr>
              <w:t xml:space="preserve"> Act Assessment </w:t>
            </w:r>
            <w:r w:rsidRPr="00B147DF">
              <w:rPr>
                <w:rFonts w:ascii="Comic Sans MS" w:hAnsi="Comic Sans MS" w:cs="Calibri"/>
                <w:sz w:val="20"/>
                <w:szCs w:val="20"/>
              </w:rPr>
              <w:t xml:space="preserve">to be completed and </w:t>
            </w:r>
            <w:r w:rsidR="004F6BA8" w:rsidRPr="00B147DF">
              <w:rPr>
                <w:rFonts w:ascii="Comic Sans MS" w:hAnsi="Comic Sans MS" w:cs="Calibri"/>
                <w:sz w:val="20"/>
                <w:szCs w:val="20"/>
              </w:rPr>
              <w:t xml:space="preserve">reviewed against the </w:t>
            </w:r>
            <w:r w:rsidRPr="00B147DF">
              <w:rPr>
                <w:rFonts w:ascii="Comic Sans MS" w:hAnsi="Comic Sans MS" w:cs="Calibri"/>
                <w:sz w:val="20"/>
                <w:szCs w:val="20"/>
              </w:rPr>
              <w:t>proposed</w:t>
            </w:r>
            <w:r w:rsidR="004F6BA8" w:rsidRPr="00B147DF">
              <w:rPr>
                <w:rFonts w:ascii="Comic Sans MS" w:hAnsi="Comic Sans MS" w:cs="Calibri"/>
                <w:sz w:val="20"/>
                <w:szCs w:val="20"/>
              </w:rPr>
              <w:t xml:space="preserve"> changes.</w:t>
            </w:r>
          </w:p>
          <w:p w14:paraId="37366B1C" w14:textId="6678EC29" w:rsidR="003137F2" w:rsidRPr="003137F2" w:rsidRDefault="003137F2" w:rsidP="00B37CB3">
            <w:pPr>
              <w:ind w:left="-13"/>
              <w:rPr>
                <w:rFonts w:ascii="Comic Sans MS" w:hAnsi="Comic Sans MS" w:cs="Calibri"/>
                <w:sz w:val="20"/>
                <w:szCs w:val="20"/>
                <w:highlight w:val="yellow"/>
              </w:rPr>
            </w:pPr>
            <w:r>
              <w:rPr>
                <w:rFonts w:ascii="Comic Sans MS" w:hAnsi="Comic Sans MS"/>
                <w:sz w:val="20"/>
                <w:szCs w:val="20"/>
              </w:rPr>
              <w:t>DR to complete ASAP</w:t>
            </w:r>
          </w:p>
          <w:p w14:paraId="25689D23" w14:textId="5EC418C9" w:rsidR="009E7594" w:rsidRPr="003137F2" w:rsidRDefault="009E7594" w:rsidP="00B37CB3">
            <w:pPr>
              <w:ind w:left="-13"/>
              <w:rPr>
                <w:rFonts w:ascii="Comic Sans MS" w:hAnsi="Comic Sans MS"/>
                <w:b/>
                <w:bCs/>
                <w:sz w:val="20"/>
                <w:szCs w:val="20"/>
              </w:rPr>
            </w:pPr>
          </w:p>
        </w:tc>
      </w:tr>
      <w:tr w:rsidR="00C857D1" w:rsidRPr="001F1D3F" w14:paraId="4632111E" w14:textId="77777777" w:rsidTr="000C71C3">
        <w:tc>
          <w:tcPr>
            <w:tcW w:w="2665" w:type="dxa"/>
          </w:tcPr>
          <w:p w14:paraId="227EAE7F" w14:textId="77777777" w:rsidR="00B9687B" w:rsidRPr="003137F2" w:rsidRDefault="00B9687B" w:rsidP="000C71C3">
            <w:pPr>
              <w:ind w:left="5" w:right="-108"/>
              <w:rPr>
                <w:rFonts w:ascii="Comic Sans MS" w:hAnsi="Comic Sans MS"/>
                <w:sz w:val="20"/>
                <w:szCs w:val="20"/>
              </w:rPr>
            </w:pPr>
            <w:r w:rsidRPr="003137F2">
              <w:rPr>
                <w:rFonts w:ascii="Comic Sans MS" w:hAnsi="Comic Sans MS"/>
                <w:sz w:val="20"/>
                <w:szCs w:val="20"/>
              </w:rPr>
              <w:lastRenderedPageBreak/>
              <w:t>Setting closure or isolation of a bubble of staff/children.</w:t>
            </w:r>
          </w:p>
          <w:p w14:paraId="0C74FF73" w14:textId="77777777" w:rsidR="00B9687B" w:rsidRPr="003137F2" w:rsidRDefault="00B9687B" w:rsidP="000C71C3">
            <w:pPr>
              <w:ind w:left="5" w:right="-108"/>
              <w:rPr>
                <w:rFonts w:ascii="Comic Sans MS" w:hAnsi="Comic Sans MS"/>
                <w:sz w:val="20"/>
                <w:szCs w:val="20"/>
              </w:rPr>
            </w:pPr>
          </w:p>
        </w:tc>
        <w:tc>
          <w:tcPr>
            <w:tcW w:w="1843" w:type="dxa"/>
          </w:tcPr>
          <w:p w14:paraId="7F7898FE" w14:textId="77777777" w:rsidR="00B9687B" w:rsidRPr="003137F2" w:rsidRDefault="00B9687B" w:rsidP="00B9687B">
            <w:pPr>
              <w:rPr>
                <w:rFonts w:ascii="Comic Sans MS" w:hAnsi="Comic Sans MS"/>
                <w:sz w:val="20"/>
                <w:szCs w:val="20"/>
              </w:rPr>
            </w:pPr>
          </w:p>
        </w:tc>
        <w:tc>
          <w:tcPr>
            <w:tcW w:w="9402" w:type="dxa"/>
          </w:tcPr>
          <w:p w14:paraId="0BB0DBB8" w14:textId="3D171643" w:rsidR="00031287" w:rsidRPr="00A75202" w:rsidRDefault="00262290"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 xml:space="preserve"> </w:t>
            </w:r>
            <w:r w:rsidR="00D47F51" w:rsidRPr="003137F2">
              <w:rPr>
                <w:rFonts w:ascii="Comic Sans MS" w:eastAsia="Times New Roman" w:hAnsi="Comic Sans MS" w:cs="Arial"/>
                <w:color w:val="0B0C0C"/>
                <w:sz w:val="20"/>
                <w:szCs w:val="20"/>
                <w:lang w:eastAsia="en-GB"/>
              </w:rPr>
              <w:t>Both parents and staff are aware of the procedure of events, following a confirmed case of COVID-19.</w:t>
            </w:r>
            <w:r w:rsidR="006E39E8">
              <w:rPr>
                <w:rFonts w:ascii="Comic Sans MS" w:eastAsia="Times New Roman" w:hAnsi="Comic Sans MS" w:cs="Arial"/>
                <w:color w:val="0B0C0C"/>
                <w:sz w:val="20"/>
                <w:szCs w:val="20"/>
                <w:lang w:eastAsia="en-GB"/>
              </w:rPr>
              <w:t xml:space="preserve"> </w:t>
            </w:r>
            <w:r w:rsidR="00585DB8" w:rsidRPr="003137F2">
              <w:rPr>
                <w:rFonts w:ascii="Comic Sans MS" w:eastAsia="Times New Roman" w:hAnsi="Comic Sans MS" w:cs="Arial"/>
                <w:color w:val="0B0C0C"/>
                <w:sz w:val="20"/>
                <w:szCs w:val="20"/>
                <w:lang w:eastAsia="en-GB"/>
              </w:rPr>
              <w:t xml:space="preserve">We would follow guidelines from </w:t>
            </w:r>
            <w:r w:rsidR="00031287" w:rsidRPr="003137F2">
              <w:rPr>
                <w:rFonts w:ascii="Comic Sans MS" w:eastAsia="Times New Roman" w:hAnsi="Comic Sans MS" w:cs="Arial"/>
                <w:color w:val="0B0C0C"/>
                <w:sz w:val="20"/>
                <w:szCs w:val="20"/>
                <w:lang w:eastAsia="en-GB"/>
              </w:rPr>
              <w:t>Actions for Early years settings (link above)</w:t>
            </w:r>
            <w:r w:rsidR="00585DB8" w:rsidRPr="003137F2">
              <w:rPr>
                <w:rFonts w:ascii="Comic Sans MS" w:eastAsia="Times New Roman" w:hAnsi="Comic Sans MS" w:cs="Arial"/>
                <w:b/>
                <w:bCs/>
                <w:color w:val="0B0C0C"/>
                <w:sz w:val="20"/>
                <w:szCs w:val="20"/>
                <w:lang w:eastAsia="en-GB"/>
              </w:rPr>
              <w:t xml:space="preserve"> </w:t>
            </w:r>
            <w:r w:rsidR="00585DB8" w:rsidRPr="003137F2">
              <w:rPr>
                <w:rFonts w:ascii="Comic Sans MS" w:eastAsia="Times New Roman" w:hAnsi="Comic Sans MS" w:cs="Arial"/>
                <w:color w:val="0B0C0C"/>
                <w:sz w:val="20"/>
                <w:szCs w:val="20"/>
                <w:lang w:eastAsia="en-GB"/>
              </w:rPr>
              <w:t xml:space="preserve">We have informed all staff and parents of process to follow in </w:t>
            </w:r>
            <w:r w:rsidR="00031287" w:rsidRPr="003137F2">
              <w:rPr>
                <w:rFonts w:ascii="Comic Sans MS" w:eastAsia="Times New Roman" w:hAnsi="Comic Sans MS" w:cs="Arial"/>
                <w:color w:val="0B0C0C"/>
                <w:sz w:val="20"/>
                <w:szCs w:val="20"/>
                <w:lang w:eastAsia="en-GB"/>
              </w:rPr>
              <w:t xml:space="preserve">the </w:t>
            </w:r>
            <w:r w:rsidR="00585DB8" w:rsidRPr="003137F2">
              <w:rPr>
                <w:rFonts w:ascii="Comic Sans MS" w:eastAsia="Times New Roman" w:hAnsi="Comic Sans MS" w:cs="Arial"/>
                <w:color w:val="0B0C0C"/>
                <w:sz w:val="20"/>
                <w:szCs w:val="20"/>
                <w:lang w:eastAsia="en-GB"/>
              </w:rPr>
              <w:t xml:space="preserve">scenario of </w:t>
            </w:r>
            <w:r w:rsidR="00175F9A" w:rsidRPr="003137F2">
              <w:rPr>
                <w:rFonts w:ascii="Comic Sans MS" w:eastAsia="Times New Roman" w:hAnsi="Comic Sans MS" w:cs="Arial"/>
                <w:color w:val="0B0C0C"/>
                <w:sz w:val="20"/>
                <w:szCs w:val="20"/>
                <w:lang w:eastAsia="en-GB"/>
              </w:rPr>
              <w:t xml:space="preserve">a </w:t>
            </w:r>
            <w:r w:rsidR="00585DB8" w:rsidRPr="003137F2">
              <w:rPr>
                <w:rFonts w:ascii="Comic Sans MS" w:eastAsia="Times New Roman" w:hAnsi="Comic Sans MS" w:cs="Arial"/>
                <w:color w:val="0B0C0C"/>
                <w:sz w:val="20"/>
                <w:szCs w:val="20"/>
                <w:lang w:eastAsia="en-GB"/>
              </w:rPr>
              <w:t>confirmed case</w:t>
            </w:r>
            <w:r w:rsidR="00031287" w:rsidRPr="003137F2">
              <w:rPr>
                <w:rFonts w:ascii="Comic Sans MS" w:eastAsia="Times New Roman" w:hAnsi="Comic Sans MS" w:cs="Arial"/>
                <w:color w:val="0B0C0C"/>
                <w:sz w:val="20"/>
                <w:szCs w:val="20"/>
                <w:lang w:eastAsia="en-GB"/>
              </w:rPr>
              <w:t xml:space="preserve">. Using the Test and Trace Guidance for Early Years and Childcare Providers. </w:t>
            </w:r>
            <w:hyperlink r:id="rId18" w:history="1">
              <w:r w:rsidR="00A75202" w:rsidRPr="006626A6">
                <w:rPr>
                  <w:rStyle w:val="Hyperlink"/>
                  <w:rFonts w:ascii="Comic Sans MS" w:eastAsia="Times New Roman" w:hAnsi="Comic Sans MS" w:cs="Arial"/>
                  <w:sz w:val="20"/>
                  <w:szCs w:val="20"/>
                  <w:lang w:eastAsia="en-GB"/>
                </w:rPr>
                <w:t>https://www.cambslearntogether.co.uk/asset-library/COVID-19-EYC/Test-and-Trace-Guidance-for-EYC-providers-April-2021.pdf</w:t>
              </w:r>
            </w:hyperlink>
          </w:p>
          <w:p w14:paraId="1C71E64B" w14:textId="77777777" w:rsidR="00A75202" w:rsidRPr="00A75202" w:rsidRDefault="00A75202" w:rsidP="00A75202">
            <w:pPr>
              <w:rPr>
                <w:rFonts w:ascii="Comic Sans MS" w:hAnsi="Comic Sans MS"/>
                <w:sz w:val="20"/>
                <w:szCs w:val="20"/>
              </w:rPr>
            </w:pPr>
          </w:p>
          <w:p w14:paraId="70248843" w14:textId="1FD4BD4B" w:rsidR="00FA4DB7" w:rsidRPr="003137F2" w:rsidRDefault="00B9687B" w:rsidP="00B37CB3">
            <w:pPr>
              <w:pStyle w:val="ListParagraph"/>
              <w:numPr>
                <w:ilvl w:val="0"/>
                <w:numId w:val="1"/>
              </w:numPr>
              <w:ind w:left="317"/>
              <w:rPr>
                <w:rFonts w:ascii="Comic Sans MS" w:hAnsi="Comic Sans MS"/>
                <w:b/>
                <w:bCs/>
                <w:sz w:val="20"/>
                <w:szCs w:val="20"/>
              </w:rPr>
            </w:pPr>
            <w:r w:rsidRPr="007705FA">
              <w:rPr>
                <w:rFonts w:ascii="Comic Sans MS" w:hAnsi="Comic Sans MS"/>
                <w:sz w:val="20"/>
                <w:szCs w:val="20"/>
              </w:rPr>
              <w:t xml:space="preserve">In the </w:t>
            </w:r>
            <w:r w:rsidR="00262290" w:rsidRPr="007705FA">
              <w:rPr>
                <w:rFonts w:ascii="Comic Sans MS" w:hAnsi="Comic Sans MS"/>
                <w:sz w:val="20"/>
                <w:szCs w:val="20"/>
              </w:rPr>
              <w:t>event</w:t>
            </w:r>
            <w:r w:rsidRPr="007705FA">
              <w:rPr>
                <w:rFonts w:ascii="Comic Sans MS" w:hAnsi="Comic Sans MS"/>
                <w:sz w:val="20"/>
                <w:szCs w:val="20"/>
              </w:rPr>
              <w:t xml:space="preserve"> </w:t>
            </w:r>
            <w:r w:rsidR="00175F9A" w:rsidRPr="007705FA">
              <w:rPr>
                <w:rFonts w:ascii="Comic Sans MS" w:hAnsi="Comic Sans MS"/>
                <w:sz w:val="20"/>
                <w:szCs w:val="20"/>
              </w:rPr>
              <w:t>of</w:t>
            </w:r>
            <w:r w:rsidRPr="007705FA">
              <w:rPr>
                <w:rFonts w:ascii="Comic Sans MS" w:hAnsi="Comic Sans MS"/>
                <w:sz w:val="20"/>
                <w:szCs w:val="20"/>
              </w:rPr>
              <w:t xml:space="preserve"> several staff </w:t>
            </w:r>
            <w:r w:rsidR="00175F9A" w:rsidRPr="007705FA">
              <w:rPr>
                <w:rFonts w:ascii="Comic Sans MS" w:hAnsi="Comic Sans MS"/>
                <w:sz w:val="20"/>
                <w:szCs w:val="20"/>
              </w:rPr>
              <w:t xml:space="preserve">becoming unwell </w:t>
            </w:r>
            <w:r w:rsidRPr="007705FA">
              <w:rPr>
                <w:rFonts w:ascii="Comic Sans MS" w:hAnsi="Comic Sans MS"/>
                <w:sz w:val="20"/>
                <w:szCs w:val="20"/>
              </w:rPr>
              <w:t xml:space="preserve">or self-isolating and we could </w:t>
            </w:r>
            <w:r w:rsidRPr="007705FA">
              <w:rPr>
                <w:rFonts w:ascii="Comic Sans MS" w:hAnsi="Comic Sans MS"/>
                <w:b/>
                <w:bCs/>
                <w:sz w:val="20"/>
                <w:szCs w:val="20"/>
              </w:rPr>
              <w:t>NOT</w:t>
            </w:r>
            <w:r w:rsidRPr="007705FA">
              <w:rPr>
                <w:rFonts w:ascii="Comic Sans MS" w:hAnsi="Comic Sans MS"/>
                <w:sz w:val="20"/>
                <w:szCs w:val="20"/>
              </w:rPr>
              <w:t xml:space="preserve"> maintain the statutory framework ratios or qualifications we </w:t>
            </w:r>
            <w:r w:rsidR="00FA4DB7" w:rsidRPr="007705FA">
              <w:rPr>
                <w:rFonts w:ascii="Comic Sans MS" w:hAnsi="Comic Sans MS"/>
                <w:sz w:val="20"/>
                <w:szCs w:val="20"/>
              </w:rPr>
              <w:t>would</w:t>
            </w:r>
            <w:r w:rsidR="00262290" w:rsidRPr="007705FA">
              <w:rPr>
                <w:rFonts w:ascii="Comic Sans MS" w:hAnsi="Comic Sans MS"/>
                <w:sz w:val="20"/>
                <w:szCs w:val="20"/>
              </w:rPr>
              <w:t xml:space="preserve"> plan </w:t>
            </w:r>
            <w:r w:rsidRPr="007705FA">
              <w:rPr>
                <w:rFonts w:ascii="Comic Sans MS" w:hAnsi="Comic Sans MS"/>
                <w:sz w:val="20"/>
                <w:szCs w:val="20"/>
              </w:rPr>
              <w:t>to close the setting</w:t>
            </w:r>
            <w:r w:rsidR="00A530CA" w:rsidRPr="007705FA">
              <w:rPr>
                <w:rFonts w:ascii="Comic Sans MS" w:hAnsi="Comic Sans MS"/>
                <w:sz w:val="20"/>
                <w:szCs w:val="20"/>
              </w:rPr>
              <w:t xml:space="preserve"> as a whole or </w:t>
            </w:r>
            <w:r w:rsidR="00DF1E3E" w:rsidRPr="007705FA">
              <w:rPr>
                <w:rFonts w:ascii="Comic Sans MS" w:hAnsi="Comic Sans MS"/>
                <w:sz w:val="20"/>
                <w:szCs w:val="20"/>
              </w:rPr>
              <w:t xml:space="preserve">an </w:t>
            </w:r>
            <w:r w:rsidR="00A530CA" w:rsidRPr="007705FA">
              <w:rPr>
                <w:rFonts w:ascii="Comic Sans MS" w:hAnsi="Comic Sans MS"/>
                <w:sz w:val="20"/>
                <w:szCs w:val="20"/>
              </w:rPr>
              <w:t>individual class</w:t>
            </w:r>
            <w:r w:rsidR="00DF1E3E" w:rsidRPr="007705FA">
              <w:rPr>
                <w:rFonts w:ascii="Comic Sans MS" w:hAnsi="Comic Sans MS"/>
                <w:sz w:val="20"/>
                <w:szCs w:val="20"/>
              </w:rPr>
              <w:t>r</w:t>
            </w:r>
            <w:r w:rsidR="00A530CA" w:rsidRPr="007705FA">
              <w:rPr>
                <w:rFonts w:ascii="Comic Sans MS" w:hAnsi="Comic Sans MS"/>
                <w:sz w:val="20"/>
                <w:szCs w:val="20"/>
              </w:rPr>
              <w:t>oom,</w:t>
            </w:r>
            <w:r w:rsidRPr="003137F2">
              <w:rPr>
                <w:rFonts w:ascii="Comic Sans MS" w:hAnsi="Comic Sans MS"/>
                <w:sz w:val="20"/>
                <w:szCs w:val="20"/>
              </w:rPr>
              <w:t xml:space="preserve"> </w:t>
            </w:r>
            <w:r w:rsidR="00017132">
              <w:rPr>
                <w:rFonts w:ascii="Comic Sans MS" w:hAnsi="Comic Sans MS"/>
                <w:sz w:val="20"/>
                <w:szCs w:val="20"/>
              </w:rPr>
              <w:t xml:space="preserve">for </w:t>
            </w:r>
            <w:r w:rsidR="006B0E55" w:rsidRPr="003137F2">
              <w:rPr>
                <w:rFonts w:ascii="Comic Sans MS" w:hAnsi="Comic Sans MS"/>
                <w:sz w:val="20"/>
                <w:szCs w:val="20"/>
              </w:rPr>
              <w:t>t</w:t>
            </w:r>
            <w:r w:rsidRPr="003137F2">
              <w:rPr>
                <w:rFonts w:ascii="Comic Sans MS" w:hAnsi="Comic Sans MS"/>
                <w:sz w:val="20"/>
                <w:szCs w:val="20"/>
              </w:rPr>
              <w:t>he safety of the children</w:t>
            </w:r>
            <w:r w:rsidR="00262290" w:rsidRPr="003137F2">
              <w:rPr>
                <w:rFonts w:ascii="Comic Sans MS" w:hAnsi="Comic Sans MS"/>
                <w:sz w:val="20"/>
                <w:szCs w:val="20"/>
              </w:rPr>
              <w:t xml:space="preserve">. </w:t>
            </w:r>
            <w:r w:rsidR="00FA4DB7" w:rsidRPr="003137F2">
              <w:rPr>
                <w:rFonts w:ascii="Comic Sans MS" w:hAnsi="Comic Sans MS"/>
                <w:sz w:val="20"/>
                <w:szCs w:val="20"/>
              </w:rPr>
              <w:t>We would notify the Early years service on</w:t>
            </w:r>
          </w:p>
          <w:p w14:paraId="3505AACA" w14:textId="15C3E26B" w:rsidR="00FA4DB7" w:rsidRPr="003137F2" w:rsidRDefault="0033509F" w:rsidP="00B37CB3">
            <w:pPr>
              <w:ind w:left="317"/>
              <w:rPr>
                <w:rFonts w:ascii="Comic Sans MS" w:hAnsi="Comic Sans MS"/>
                <w:b/>
                <w:bCs/>
                <w:sz w:val="20"/>
                <w:szCs w:val="20"/>
              </w:rPr>
            </w:pPr>
            <w:hyperlink r:id="rId19" w:history="1">
              <w:r w:rsidR="00FA4DB7" w:rsidRPr="003137F2">
                <w:rPr>
                  <w:rStyle w:val="Hyperlink"/>
                  <w:rFonts w:ascii="Comic Sans MS" w:hAnsi="Comic Sans MS"/>
                  <w:sz w:val="20"/>
                  <w:szCs w:val="20"/>
                </w:rPr>
                <w:t>Earlyyears.Service@cambridgeshire.gov.uk</w:t>
              </w:r>
            </w:hyperlink>
          </w:p>
          <w:p w14:paraId="57B4B70A" w14:textId="228C9A8C" w:rsidR="00FA4DB7" w:rsidRPr="003137F2" w:rsidRDefault="0033509F" w:rsidP="00B37CB3">
            <w:pPr>
              <w:ind w:left="317"/>
              <w:rPr>
                <w:rFonts w:ascii="Comic Sans MS" w:hAnsi="Comic Sans MS"/>
                <w:b/>
                <w:bCs/>
                <w:sz w:val="20"/>
                <w:szCs w:val="20"/>
              </w:rPr>
            </w:pPr>
            <w:hyperlink r:id="rId20" w:history="1">
              <w:r w:rsidR="00FA4DB7" w:rsidRPr="003137F2">
                <w:rPr>
                  <w:rStyle w:val="Hyperlink"/>
                  <w:rFonts w:ascii="Comic Sans MS" w:hAnsi="Comic Sans MS"/>
                  <w:sz w:val="20"/>
                  <w:szCs w:val="20"/>
                </w:rPr>
                <w:t>Annette.Brooker@cambridgeshire.gov.uk</w:t>
              </w:r>
            </w:hyperlink>
          </w:p>
          <w:p w14:paraId="068A0AC7" w14:textId="10B70452" w:rsidR="00FA4DB7" w:rsidRPr="003137F2" w:rsidRDefault="00FA4DB7" w:rsidP="00B37CB3">
            <w:pPr>
              <w:ind w:left="317"/>
              <w:rPr>
                <w:rFonts w:ascii="Comic Sans MS" w:hAnsi="Comic Sans MS"/>
                <w:sz w:val="20"/>
                <w:szCs w:val="20"/>
              </w:rPr>
            </w:pPr>
            <w:r w:rsidRPr="003137F2">
              <w:rPr>
                <w:rFonts w:ascii="Comic Sans MS" w:hAnsi="Comic Sans MS"/>
                <w:sz w:val="20"/>
                <w:szCs w:val="20"/>
              </w:rPr>
              <w:t>01223 714 743 (please leave a message)</w:t>
            </w:r>
          </w:p>
          <w:p w14:paraId="582D75C2" w14:textId="77777777" w:rsidR="00031287" w:rsidRPr="003137F2" w:rsidRDefault="00031287" w:rsidP="00B37CB3">
            <w:pPr>
              <w:ind w:left="317"/>
              <w:rPr>
                <w:rFonts w:ascii="Comic Sans MS" w:hAnsi="Comic Sans MS"/>
                <w:b/>
                <w:bCs/>
                <w:sz w:val="20"/>
                <w:szCs w:val="20"/>
              </w:rPr>
            </w:pPr>
          </w:p>
          <w:p w14:paraId="3FDC6E2B" w14:textId="5800971E" w:rsidR="00243D0A" w:rsidRDefault="00FA4DB7"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In the event that a child or staff member is confirmed to have Covid-19</w:t>
            </w:r>
            <w:r w:rsidR="00031287" w:rsidRPr="003137F2">
              <w:rPr>
                <w:rFonts w:ascii="Comic Sans MS" w:hAnsi="Comic Sans MS"/>
                <w:sz w:val="20"/>
                <w:szCs w:val="20"/>
              </w:rPr>
              <w:t>. The on duty manager is to follow the steps below and act on the advice of PHE advisor</w:t>
            </w:r>
          </w:p>
          <w:p w14:paraId="243D9D39" w14:textId="7B70110B" w:rsidR="004E2086" w:rsidRPr="00CA79B7" w:rsidRDefault="004E2086" w:rsidP="004E2086">
            <w:pPr>
              <w:pStyle w:val="m8867766347990964877default"/>
              <w:rPr>
                <w:rFonts w:ascii="Comic Sans MS" w:hAnsi="Comic Sans MS"/>
                <w:sz w:val="20"/>
                <w:szCs w:val="20"/>
              </w:rPr>
            </w:pPr>
            <w:r w:rsidRPr="00CA79B7">
              <w:rPr>
                <w:rFonts w:ascii="Comic Sans MS" w:hAnsi="Comic Sans MS"/>
                <w:b/>
                <w:bCs/>
                <w:sz w:val="20"/>
                <w:szCs w:val="20"/>
                <w:u w:val="single"/>
              </w:rPr>
              <w:t>Inform the LA at the earliest opportunity</w:t>
            </w:r>
          </w:p>
          <w:p w14:paraId="321CB023" w14:textId="72A93C71" w:rsidR="004E2086" w:rsidRPr="00CA79B7" w:rsidRDefault="004E2086" w:rsidP="004E2086">
            <w:pPr>
              <w:pStyle w:val="m8867766347990964877default"/>
              <w:rPr>
                <w:rFonts w:ascii="Comic Sans MS" w:hAnsi="Comic Sans MS"/>
                <w:sz w:val="20"/>
                <w:szCs w:val="20"/>
              </w:rPr>
            </w:pPr>
            <w:r w:rsidRPr="00CA79B7">
              <w:rPr>
                <w:rFonts w:ascii="Comic Sans MS" w:hAnsi="Comic Sans MS"/>
                <w:sz w:val="20"/>
                <w:szCs w:val="20"/>
              </w:rPr>
              <w:t xml:space="preserve">If this is the first case of a child or staff member in your setting, please complete this </w:t>
            </w:r>
            <w:hyperlink r:id="rId21" w:tgtFrame="_blank" w:history="1">
              <w:r w:rsidRPr="00CA79B7">
                <w:rPr>
                  <w:rStyle w:val="Hyperlink"/>
                  <w:rFonts w:ascii="Comic Sans MS" w:hAnsi="Comic Sans MS"/>
                  <w:sz w:val="20"/>
                  <w:szCs w:val="20"/>
                </w:rPr>
                <w:t>risk assessment</w:t>
              </w:r>
            </w:hyperlink>
            <w:r w:rsidRPr="00CA79B7">
              <w:rPr>
                <w:rFonts w:ascii="Comic Sans MS" w:hAnsi="Comic Sans MS"/>
                <w:color w:val="4472C4"/>
                <w:sz w:val="20"/>
                <w:szCs w:val="20"/>
              </w:rPr>
              <w:t xml:space="preserve"> </w:t>
            </w:r>
            <w:r w:rsidRPr="00CA79B7">
              <w:rPr>
                <w:rFonts w:ascii="Comic Sans MS" w:hAnsi="Comic Sans MS"/>
                <w:sz w:val="20"/>
                <w:szCs w:val="20"/>
              </w:rPr>
              <w:t xml:space="preserve">and notify us via: </w:t>
            </w:r>
            <w:hyperlink r:id="rId22" w:tgtFrame="_blank" w:history="1">
              <w:r w:rsidRPr="00CA79B7">
                <w:rPr>
                  <w:rStyle w:val="Hyperlink"/>
                  <w:rFonts w:ascii="Comic Sans MS" w:hAnsi="Comic Sans MS"/>
                  <w:sz w:val="20"/>
                  <w:szCs w:val="20"/>
                </w:rPr>
                <w:t>earlyyears.service@cambridgeshire.gov.uk</w:t>
              </w:r>
            </w:hyperlink>
            <w:r w:rsidRPr="00CA79B7">
              <w:rPr>
                <w:rFonts w:ascii="Comic Sans MS" w:hAnsi="Comic Sans MS"/>
                <w:color w:val="4472C4"/>
                <w:sz w:val="20"/>
                <w:szCs w:val="20"/>
              </w:rPr>
              <w:t>.</w:t>
            </w:r>
          </w:p>
          <w:p w14:paraId="75900EB4" w14:textId="3F8C65F2" w:rsidR="004E2086" w:rsidRPr="00CA79B7" w:rsidRDefault="004E2086" w:rsidP="004E2086">
            <w:pPr>
              <w:pStyle w:val="m8867766347990964877default"/>
              <w:rPr>
                <w:rFonts w:ascii="Comic Sans MS" w:hAnsi="Comic Sans MS"/>
                <w:sz w:val="20"/>
                <w:szCs w:val="20"/>
              </w:rPr>
            </w:pPr>
            <w:r w:rsidRPr="00CA79B7">
              <w:rPr>
                <w:rFonts w:ascii="Comic Sans MS" w:hAnsi="Comic Sans MS"/>
                <w:sz w:val="20"/>
                <w:szCs w:val="20"/>
              </w:rPr>
              <w:t xml:space="preserve">If you have logged cases previously and are confident with the reporting process, you can instead use the forms below. </w:t>
            </w:r>
          </w:p>
          <w:p w14:paraId="02FBC15D" w14:textId="38B123A9" w:rsidR="004E2086" w:rsidRPr="00CA79B7" w:rsidRDefault="004E2086" w:rsidP="004E2086">
            <w:pPr>
              <w:pStyle w:val="m8867766347990964877default"/>
              <w:numPr>
                <w:ilvl w:val="0"/>
                <w:numId w:val="20"/>
              </w:numPr>
              <w:rPr>
                <w:rFonts w:ascii="Comic Sans MS" w:hAnsi="Comic Sans MS"/>
                <w:sz w:val="20"/>
                <w:szCs w:val="20"/>
              </w:rPr>
            </w:pPr>
            <w:r w:rsidRPr="00CA79B7">
              <w:rPr>
                <w:rFonts w:ascii="Comic Sans MS" w:hAnsi="Comic Sans MS"/>
                <w:b/>
                <w:bCs/>
                <w:sz w:val="20"/>
                <w:szCs w:val="20"/>
              </w:rPr>
              <w:t xml:space="preserve">If there is a single confirmed COVID-19 case </w:t>
            </w:r>
            <w:r w:rsidRPr="00CA79B7">
              <w:rPr>
                <w:rFonts w:ascii="Comic Sans MS" w:hAnsi="Comic Sans MS"/>
                <w:sz w:val="20"/>
                <w:szCs w:val="20"/>
              </w:rPr>
              <w:t xml:space="preserve">in a child or member of staff, this </w:t>
            </w:r>
            <w:hyperlink r:id="rId23" w:tgtFrame="_blank" w:history="1">
              <w:r w:rsidRPr="00CA79B7">
                <w:rPr>
                  <w:rStyle w:val="Hyperlink"/>
                  <w:rFonts w:ascii="Comic Sans MS" w:hAnsi="Comic Sans MS"/>
                  <w:sz w:val="20"/>
                  <w:szCs w:val="20"/>
                </w:rPr>
                <w:t>short report</w:t>
              </w:r>
            </w:hyperlink>
            <w:r w:rsidRPr="00CA79B7">
              <w:rPr>
                <w:rFonts w:ascii="Comic Sans MS" w:hAnsi="Comic Sans MS"/>
                <w:sz w:val="20"/>
                <w:szCs w:val="20"/>
              </w:rPr>
              <w:t xml:space="preserve"> form should be completed.</w:t>
            </w:r>
          </w:p>
          <w:p w14:paraId="1E316417" w14:textId="51F3A2D5" w:rsidR="004E2086" w:rsidRPr="00CA79B7" w:rsidRDefault="004E2086" w:rsidP="00D624FF">
            <w:pPr>
              <w:pStyle w:val="m8867766347990964877default"/>
              <w:numPr>
                <w:ilvl w:val="0"/>
                <w:numId w:val="21"/>
              </w:numPr>
              <w:rPr>
                <w:rFonts w:ascii="Comic Sans MS" w:hAnsi="Comic Sans MS"/>
                <w:sz w:val="20"/>
                <w:szCs w:val="20"/>
              </w:rPr>
            </w:pPr>
            <w:r w:rsidRPr="00CA79B7">
              <w:rPr>
                <w:rFonts w:ascii="Comic Sans MS" w:hAnsi="Comic Sans MS"/>
                <w:b/>
                <w:bCs/>
                <w:sz w:val="20"/>
                <w:szCs w:val="20"/>
              </w:rPr>
              <w:t xml:space="preserve">If there are a high number of cases to report at any one time, </w:t>
            </w:r>
            <w:r w:rsidRPr="00CA79B7">
              <w:rPr>
                <w:rFonts w:ascii="Comic Sans MS" w:hAnsi="Comic Sans MS"/>
                <w:sz w:val="20"/>
                <w:szCs w:val="20"/>
              </w:rPr>
              <w:t xml:space="preserve">details should be submitted </w:t>
            </w:r>
            <w:hyperlink r:id="rId24" w:tgtFrame="_blank" w:history="1">
              <w:r w:rsidRPr="00CA79B7">
                <w:rPr>
                  <w:rStyle w:val="Hyperlink"/>
                  <w:rFonts w:ascii="Comic Sans MS" w:hAnsi="Comic Sans MS"/>
                  <w:sz w:val="20"/>
                  <w:szCs w:val="20"/>
                </w:rPr>
                <w:t>with this form</w:t>
              </w:r>
            </w:hyperlink>
            <w:r w:rsidRPr="00CA79B7">
              <w:rPr>
                <w:rFonts w:ascii="Comic Sans MS" w:hAnsi="Comic Sans MS"/>
                <w:sz w:val="20"/>
                <w:szCs w:val="20"/>
              </w:rPr>
              <w:t xml:space="preserve"> at your earliest opportunity</w:t>
            </w:r>
          </w:p>
          <w:p w14:paraId="67D99541" w14:textId="77777777" w:rsidR="004E2086" w:rsidRPr="00CA79B7" w:rsidRDefault="004E2086" w:rsidP="004E2086">
            <w:pPr>
              <w:pStyle w:val="m8867766347990964877wordsection1"/>
              <w:spacing w:after="160" w:afterAutospacing="0" w:line="252" w:lineRule="auto"/>
              <w:rPr>
                <w:rFonts w:ascii="Comic Sans MS" w:hAnsi="Comic Sans MS"/>
                <w:sz w:val="20"/>
                <w:szCs w:val="20"/>
              </w:rPr>
            </w:pPr>
            <w:r w:rsidRPr="00CA79B7">
              <w:rPr>
                <w:rFonts w:ascii="Comic Sans MS" w:hAnsi="Comic Sans MS"/>
                <w:sz w:val="20"/>
                <w:szCs w:val="20"/>
              </w:rPr>
              <w:t>Links to template letters for parents and staff are also found within this document on page 8:</w:t>
            </w:r>
          </w:p>
          <w:p w14:paraId="0124CCFF" w14:textId="3B6E2576" w:rsidR="006E1370" w:rsidRPr="003137F2" w:rsidRDefault="006E1370" w:rsidP="00B37CB3">
            <w:pPr>
              <w:pStyle w:val="ListParagraph"/>
              <w:ind w:left="317"/>
              <w:rPr>
                <w:rFonts w:ascii="Comic Sans MS" w:hAnsi="Comic Sans MS"/>
                <w:sz w:val="20"/>
                <w:szCs w:val="20"/>
              </w:rPr>
            </w:pPr>
            <w:r w:rsidRPr="003137F2">
              <w:rPr>
                <w:rFonts w:ascii="Comic Sans MS" w:hAnsi="Comic Sans MS"/>
                <w:sz w:val="20"/>
                <w:szCs w:val="20"/>
              </w:rPr>
              <w:t>With following details collated;</w:t>
            </w:r>
          </w:p>
          <w:p w14:paraId="1AC25A98"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Setting name &amp; address</w:t>
            </w:r>
          </w:p>
          <w:p w14:paraId="2D1A33E4"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Primary contact at setting</w:t>
            </w:r>
          </w:p>
          <w:p w14:paraId="61456DEB"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How many children in total attend the setting </w:t>
            </w:r>
          </w:p>
          <w:p w14:paraId="3F96C423"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How many are attending at the time of this discussion </w:t>
            </w:r>
          </w:p>
          <w:p w14:paraId="15EF3E8C"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Number of potentially at risk (total staff and children) e.g. how many within the child’s ‘bubble’</w:t>
            </w:r>
          </w:p>
          <w:p w14:paraId="163F2D72"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 xml:space="preserve">Number of people who have been in ‘close contact’ with the suspected case – please see the definition of close contact at the end. </w:t>
            </w:r>
          </w:p>
          <w:p w14:paraId="10BF24D1"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Number of suspected cases</w:t>
            </w:r>
          </w:p>
          <w:p w14:paraId="0FF41476" w14:textId="77777777" w:rsidR="006E1370" w:rsidRPr="003137F2" w:rsidRDefault="006E1370" w:rsidP="00B37CB3">
            <w:pPr>
              <w:numPr>
                <w:ilvl w:val="0"/>
                <w:numId w:val="12"/>
              </w:numPr>
              <w:ind w:left="317"/>
              <w:jc w:val="both"/>
              <w:rPr>
                <w:rFonts w:ascii="Comic Sans MS" w:eastAsia="Times New Roman" w:hAnsi="Comic Sans MS" w:cs="Calibri"/>
                <w:sz w:val="20"/>
                <w:szCs w:val="20"/>
                <w:lang w:eastAsia="en-GB"/>
              </w:rPr>
            </w:pPr>
            <w:r w:rsidRPr="003137F2">
              <w:rPr>
                <w:rFonts w:ascii="Comic Sans MS" w:eastAsia="Times New Roman" w:hAnsi="Comic Sans MS" w:cs="Calibri"/>
                <w:sz w:val="20"/>
                <w:szCs w:val="20"/>
                <w:lang w:eastAsia="en-GB"/>
              </w:rPr>
              <w:t>Number of confirmed cases</w:t>
            </w:r>
          </w:p>
          <w:p w14:paraId="21C19EA1" w14:textId="77777777" w:rsidR="006E1370" w:rsidRPr="003137F2" w:rsidRDefault="006E1370" w:rsidP="00B37CB3">
            <w:pPr>
              <w:numPr>
                <w:ilvl w:val="0"/>
                <w:numId w:val="12"/>
              </w:numPr>
              <w:ind w:left="317"/>
              <w:jc w:val="both"/>
              <w:rPr>
                <w:rFonts w:ascii="Comic Sans MS" w:hAnsi="Comic Sans MS" w:cs="Calibri"/>
                <w:sz w:val="20"/>
                <w:szCs w:val="20"/>
              </w:rPr>
            </w:pPr>
            <w:r w:rsidRPr="003137F2">
              <w:rPr>
                <w:rFonts w:ascii="Comic Sans MS" w:hAnsi="Comic Sans MS" w:cs="Calibri"/>
                <w:sz w:val="20"/>
                <w:szCs w:val="20"/>
              </w:rPr>
              <w:t>The LA will carry out a risk assessment based on the above information and work with the setting to implement it.</w:t>
            </w:r>
          </w:p>
          <w:p w14:paraId="72630ED3" w14:textId="53E1502E" w:rsidR="006E1370" w:rsidRPr="003137F2" w:rsidRDefault="006E1370" w:rsidP="00B37CB3">
            <w:pPr>
              <w:numPr>
                <w:ilvl w:val="0"/>
                <w:numId w:val="12"/>
              </w:numPr>
              <w:ind w:left="317"/>
              <w:jc w:val="both"/>
              <w:rPr>
                <w:rFonts w:ascii="Comic Sans MS" w:hAnsi="Comic Sans MS" w:cs="Calibri"/>
                <w:sz w:val="20"/>
                <w:szCs w:val="20"/>
              </w:rPr>
            </w:pPr>
            <w:r w:rsidRPr="003137F2">
              <w:rPr>
                <w:rFonts w:ascii="Comic Sans MS" w:hAnsi="Comic Sans MS" w:cs="Calibri"/>
                <w:sz w:val="20"/>
                <w:szCs w:val="20"/>
              </w:rPr>
              <w:t>If an outbreak or confirmed case occurs, the setting will be responsible for communicating with parents and staff, using template letters provided by the LA which have been personalised and saved electronically on the system (All other letters will be provided by the PHE HPT at the time they are required).</w:t>
            </w:r>
          </w:p>
          <w:p w14:paraId="455C6257" w14:textId="3DBF76D1" w:rsidR="00D47F51" w:rsidRPr="003137F2" w:rsidRDefault="00D47F51" w:rsidP="00B37CB3">
            <w:pPr>
              <w:pStyle w:val="ListParagraph"/>
              <w:numPr>
                <w:ilvl w:val="0"/>
                <w:numId w:val="9"/>
              </w:numPr>
              <w:ind w:left="317"/>
              <w:rPr>
                <w:rFonts w:ascii="Comic Sans MS" w:hAnsi="Comic Sans MS"/>
                <w:sz w:val="20"/>
                <w:szCs w:val="20"/>
              </w:rPr>
            </w:pPr>
            <w:r w:rsidRPr="003137F2">
              <w:rPr>
                <w:rFonts w:ascii="Comic Sans MS" w:hAnsi="Comic Sans MS"/>
                <w:sz w:val="20"/>
                <w:szCs w:val="20"/>
              </w:rPr>
              <w:t xml:space="preserve">Call </w:t>
            </w:r>
            <w:r w:rsidR="00245077" w:rsidRPr="003137F2">
              <w:rPr>
                <w:rFonts w:ascii="Comic Sans MS" w:hAnsi="Comic Sans MS"/>
                <w:sz w:val="20"/>
                <w:szCs w:val="20"/>
              </w:rPr>
              <w:t xml:space="preserve">PHE advice line via DfE helpline 0800 0468687 </w:t>
            </w:r>
          </w:p>
          <w:p w14:paraId="2213D475" w14:textId="4B0B0D70" w:rsidR="00D47F51" w:rsidRPr="003137F2" w:rsidRDefault="00D47F51" w:rsidP="00B37CB3">
            <w:pPr>
              <w:pStyle w:val="ListParagraph"/>
              <w:numPr>
                <w:ilvl w:val="0"/>
                <w:numId w:val="10"/>
              </w:numPr>
              <w:ind w:left="317"/>
              <w:rPr>
                <w:rStyle w:val="Hyperlink"/>
                <w:rFonts w:ascii="Comic Sans MS" w:hAnsi="Comic Sans MS"/>
                <w:color w:val="auto"/>
                <w:sz w:val="20"/>
                <w:szCs w:val="20"/>
                <w:u w:val="none"/>
              </w:rPr>
            </w:pPr>
            <w:r w:rsidRPr="003137F2">
              <w:rPr>
                <w:rFonts w:ascii="Comic Sans MS" w:hAnsi="Comic Sans MS"/>
                <w:sz w:val="20"/>
                <w:szCs w:val="20"/>
              </w:rPr>
              <w:t xml:space="preserve">  </w:t>
            </w:r>
            <w:r w:rsidR="00245077" w:rsidRPr="003137F2">
              <w:rPr>
                <w:rFonts w:ascii="Comic Sans MS" w:hAnsi="Comic Sans MS"/>
                <w:sz w:val="20"/>
                <w:szCs w:val="20"/>
              </w:rPr>
              <w:t xml:space="preserve">Notify Ofsted (within 14 days) </w:t>
            </w:r>
            <w:hyperlink r:id="rId25" w:history="1">
              <w:r w:rsidR="00245077" w:rsidRPr="003137F2">
                <w:rPr>
                  <w:rStyle w:val="Hyperlink"/>
                  <w:rFonts w:ascii="Comic Sans MS" w:hAnsi="Comic Sans MS"/>
                  <w:sz w:val="20"/>
                  <w:szCs w:val="20"/>
                </w:rPr>
                <w:t>https://www.gov.uk/guidance/report-a-serious-childcare-incident</w:t>
              </w:r>
            </w:hyperlink>
          </w:p>
          <w:p w14:paraId="020F59E2" w14:textId="5BB1AFC7" w:rsidR="001A7724" w:rsidRPr="003137F2" w:rsidRDefault="001A7724" w:rsidP="00B37CB3">
            <w:pPr>
              <w:pStyle w:val="ListParagraph"/>
              <w:numPr>
                <w:ilvl w:val="0"/>
                <w:numId w:val="10"/>
              </w:numPr>
              <w:ind w:left="317"/>
              <w:rPr>
                <w:rStyle w:val="Hyperlink"/>
                <w:rFonts w:ascii="Comic Sans MS" w:hAnsi="Comic Sans MS"/>
                <w:color w:val="auto"/>
                <w:sz w:val="20"/>
                <w:szCs w:val="20"/>
                <w:u w:val="none"/>
              </w:rPr>
            </w:pPr>
            <w:r w:rsidRPr="003137F2">
              <w:rPr>
                <w:rFonts w:ascii="Comic Sans MS" w:hAnsi="Comic Sans MS" w:cs="Calibri"/>
                <w:sz w:val="20"/>
                <w:szCs w:val="20"/>
              </w:rPr>
              <w:t xml:space="preserve">If a member of staff has become ill with COVID-19 due to exposure in the setting, RIDDOR must be informed using the online form available </w:t>
            </w:r>
            <w:hyperlink r:id="rId26" w:history="1">
              <w:r w:rsidRPr="003137F2">
                <w:rPr>
                  <w:rStyle w:val="Hyperlink"/>
                  <w:rFonts w:ascii="Comic Sans MS" w:hAnsi="Comic Sans MS" w:cs="Calibri"/>
                  <w:sz w:val="20"/>
                  <w:szCs w:val="20"/>
                </w:rPr>
                <w:t>here</w:t>
              </w:r>
            </w:hyperlink>
          </w:p>
          <w:p w14:paraId="349FC06D" w14:textId="77777777" w:rsidR="00D47F51" w:rsidRPr="003137F2" w:rsidRDefault="00031287" w:rsidP="00B37CB3">
            <w:pPr>
              <w:pStyle w:val="ListParagraph"/>
              <w:numPr>
                <w:ilvl w:val="0"/>
                <w:numId w:val="10"/>
              </w:numPr>
              <w:ind w:left="317"/>
              <w:rPr>
                <w:rStyle w:val="Hyperlink"/>
                <w:rFonts w:ascii="Comic Sans MS" w:hAnsi="Comic Sans MS"/>
                <w:color w:val="auto"/>
                <w:sz w:val="20"/>
                <w:szCs w:val="20"/>
                <w:u w:val="none"/>
              </w:rPr>
            </w:pPr>
            <w:r w:rsidRPr="003137F2">
              <w:rPr>
                <w:rStyle w:val="Hyperlink"/>
                <w:rFonts w:ascii="Comic Sans MS" w:hAnsi="Comic Sans MS"/>
                <w:color w:val="auto"/>
                <w:sz w:val="20"/>
                <w:szCs w:val="20"/>
                <w:u w:val="none"/>
              </w:rPr>
              <w:t xml:space="preserve">Follow advice from PHE advisor </w:t>
            </w:r>
          </w:p>
          <w:p w14:paraId="29531B15" w14:textId="44FED897" w:rsidR="00D624FF" w:rsidRPr="00CA79B7" w:rsidRDefault="00D624FF" w:rsidP="00D624FF">
            <w:pPr>
              <w:pStyle w:val="m8867766347990964877wordsection1"/>
              <w:autoSpaceDE w:val="0"/>
              <w:autoSpaceDN w:val="0"/>
              <w:spacing w:after="160" w:afterAutospacing="0" w:line="252" w:lineRule="auto"/>
              <w:rPr>
                <w:rFonts w:ascii="Comic Sans MS" w:hAnsi="Comic Sans MS"/>
                <w:sz w:val="20"/>
                <w:szCs w:val="20"/>
              </w:rPr>
            </w:pPr>
            <w:r>
              <w:rPr>
                <w:rFonts w:ascii="Comic Sans MS" w:hAnsi="Comic Sans MS"/>
                <w:sz w:val="20"/>
                <w:szCs w:val="20"/>
              </w:rPr>
              <w:t>6</w:t>
            </w:r>
            <w:r w:rsidRPr="00CA79B7">
              <w:rPr>
                <w:rFonts w:ascii="Comic Sans MS" w:hAnsi="Comic Sans MS"/>
                <w:sz w:val="20"/>
                <w:szCs w:val="20"/>
              </w:rPr>
              <w:t>.</w:t>
            </w:r>
            <w:r w:rsidRPr="00CA79B7">
              <w:rPr>
                <w:rFonts w:ascii="Comic Sans MS" w:hAnsi="Comic Sans MS"/>
                <w:b/>
                <w:bCs/>
                <w:sz w:val="20"/>
                <w:szCs w:val="20"/>
                <w:u w:val="single"/>
              </w:rPr>
              <w:t xml:space="preserve"> </w:t>
            </w:r>
            <w:r w:rsidRPr="00CA79B7">
              <w:rPr>
                <w:rFonts w:ascii="Comic Sans MS" w:hAnsi="Comic Sans MS"/>
                <w:b/>
                <w:bCs/>
                <w:sz w:val="20"/>
                <w:szCs w:val="20"/>
              </w:rPr>
              <w:t>Communicate with staff and parents (Via Famly)</w:t>
            </w:r>
          </w:p>
          <w:p w14:paraId="7442C972" w14:textId="77777777" w:rsidR="00D624FF" w:rsidRPr="00CA79B7" w:rsidRDefault="00D624FF" w:rsidP="00D624FF">
            <w:pPr>
              <w:pStyle w:val="m8867766347990964877wordsection1"/>
              <w:spacing w:after="160" w:afterAutospacing="0" w:line="252" w:lineRule="auto"/>
              <w:rPr>
                <w:rFonts w:ascii="Comic Sans MS" w:hAnsi="Comic Sans MS"/>
                <w:sz w:val="20"/>
                <w:szCs w:val="20"/>
              </w:rPr>
            </w:pPr>
            <w:r w:rsidRPr="00CA79B7">
              <w:rPr>
                <w:rFonts w:ascii="Comic Sans MS" w:hAnsi="Comic Sans MS"/>
                <w:b/>
                <w:bCs/>
                <w:sz w:val="20"/>
                <w:szCs w:val="20"/>
              </w:rPr>
              <w:t xml:space="preserve">PCR test positive result - </w:t>
            </w:r>
            <w:r w:rsidRPr="00CA79B7">
              <w:rPr>
                <w:rFonts w:ascii="Comic Sans MS" w:hAnsi="Comic Sans MS"/>
                <w:sz w:val="20"/>
                <w:szCs w:val="20"/>
              </w:rPr>
              <w:t xml:space="preserve">once all contacts have been identified, they should be informed to isolate. </w:t>
            </w:r>
            <w:hyperlink r:id="rId27" w:tgtFrame="_blank" w:history="1">
              <w:r w:rsidRPr="00CA79B7">
                <w:rPr>
                  <w:rStyle w:val="Hyperlink"/>
                  <w:rFonts w:ascii="Comic Sans MS" w:hAnsi="Comic Sans MS"/>
                  <w:sz w:val="20"/>
                  <w:szCs w:val="20"/>
                </w:rPr>
                <w:t>Template letters</w:t>
              </w:r>
            </w:hyperlink>
            <w:r w:rsidRPr="00CA79B7">
              <w:rPr>
                <w:rFonts w:ascii="Comic Sans MS" w:hAnsi="Comic Sans MS"/>
                <w:sz w:val="20"/>
                <w:szCs w:val="20"/>
              </w:rPr>
              <w:t xml:space="preserve"> should be sent to parents/carers to inform them of what to do next and where to seek further information. </w:t>
            </w:r>
          </w:p>
          <w:p w14:paraId="41370BEE" w14:textId="77777777" w:rsidR="00D624FF" w:rsidRPr="00CA79B7" w:rsidRDefault="00D624FF" w:rsidP="00D624FF">
            <w:pPr>
              <w:pStyle w:val="m8867766347990964877wordsection1"/>
              <w:spacing w:after="160" w:afterAutospacing="0" w:line="252" w:lineRule="auto"/>
              <w:rPr>
                <w:rFonts w:ascii="Comic Sans MS" w:hAnsi="Comic Sans MS"/>
                <w:sz w:val="20"/>
                <w:szCs w:val="20"/>
              </w:rPr>
            </w:pPr>
            <w:r w:rsidRPr="00CA79B7">
              <w:rPr>
                <w:rFonts w:ascii="Comic Sans MS" w:hAnsi="Comic Sans MS"/>
                <w:b/>
                <w:bCs/>
                <w:sz w:val="20"/>
                <w:szCs w:val="20"/>
              </w:rPr>
              <w:t xml:space="preserve">Static test centre or workplace LFT positive result - </w:t>
            </w:r>
            <w:r w:rsidRPr="00CA79B7">
              <w:rPr>
                <w:rFonts w:ascii="Comic Sans MS" w:hAnsi="Comic Sans MS"/>
                <w:sz w:val="20"/>
                <w:szCs w:val="20"/>
              </w:rPr>
              <w:t xml:space="preserve">once all contacts have been identified, they should be informed to isolate. </w:t>
            </w:r>
            <w:hyperlink r:id="rId28" w:tgtFrame="_blank" w:history="1">
              <w:r w:rsidRPr="00CA79B7">
                <w:rPr>
                  <w:rStyle w:val="Hyperlink"/>
                  <w:rFonts w:ascii="Comic Sans MS" w:hAnsi="Comic Sans MS"/>
                  <w:sz w:val="20"/>
                  <w:szCs w:val="20"/>
                </w:rPr>
                <w:t>Template letters</w:t>
              </w:r>
            </w:hyperlink>
            <w:r w:rsidRPr="00CA79B7">
              <w:rPr>
                <w:rFonts w:ascii="Comic Sans MS" w:hAnsi="Comic Sans MS"/>
                <w:sz w:val="20"/>
                <w:szCs w:val="20"/>
              </w:rPr>
              <w:t xml:space="preserve"> should be sent to parents/carers to inform them of what to do next and where to seek further information. </w:t>
            </w:r>
          </w:p>
          <w:p w14:paraId="5C079E2E" w14:textId="77777777" w:rsidR="00ED183D" w:rsidRDefault="00D624FF" w:rsidP="00D624FF">
            <w:pPr>
              <w:pStyle w:val="m8867766347990964877wordsection1"/>
              <w:spacing w:after="160" w:afterAutospacing="0" w:line="252" w:lineRule="auto"/>
              <w:rPr>
                <w:rFonts w:ascii="Comic Sans MS" w:hAnsi="Comic Sans MS"/>
                <w:sz w:val="20"/>
                <w:szCs w:val="20"/>
              </w:rPr>
            </w:pPr>
            <w:r w:rsidRPr="00CA79B7">
              <w:rPr>
                <w:rFonts w:ascii="Comic Sans MS" w:hAnsi="Comic Sans MS"/>
                <w:b/>
                <w:bCs/>
                <w:sz w:val="20"/>
                <w:szCs w:val="20"/>
              </w:rPr>
              <w:t xml:space="preserve">LFT home testing kit positive result - </w:t>
            </w:r>
            <w:r w:rsidRPr="00CA79B7">
              <w:rPr>
                <w:rFonts w:ascii="Comic Sans MS" w:hAnsi="Comic Sans MS"/>
                <w:sz w:val="20"/>
                <w:szCs w:val="20"/>
              </w:rPr>
              <w:t xml:space="preserve">where a positive test is recorded from an LFT home testing kit, the member of staff should begin self-isolation at home and should order a confirmatory PCR test and inform the setting immediately. Once all contacts have been identified, they should be informed to isolate. </w:t>
            </w:r>
            <w:hyperlink r:id="rId29" w:tgtFrame="_blank" w:history="1">
              <w:r w:rsidRPr="00CA79B7">
                <w:rPr>
                  <w:rStyle w:val="Hyperlink"/>
                  <w:rFonts w:ascii="Comic Sans MS" w:hAnsi="Comic Sans MS"/>
                  <w:sz w:val="20"/>
                  <w:szCs w:val="20"/>
                </w:rPr>
                <w:t>Template letters</w:t>
              </w:r>
            </w:hyperlink>
            <w:r w:rsidRPr="00CA79B7">
              <w:rPr>
                <w:rFonts w:ascii="Comic Sans MS" w:hAnsi="Comic Sans MS"/>
                <w:sz w:val="20"/>
                <w:szCs w:val="20"/>
              </w:rPr>
              <w:t xml:space="preserve"> should be sent to parents/carers to inform them of what to do next and where to seek information.</w:t>
            </w:r>
          </w:p>
          <w:p w14:paraId="0C91F9F6" w14:textId="565C0FE0" w:rsidR="00A863E9" w:rsidRPr="00ED183D" w:rsidRDefault="00D6569E" w:rsidP="00D624FF">
            <w:pPr>
              <w:pStyle w:val="m8867766347990964877wordsection1"/>
              <w:spacing w:after="160" w:afterAutospacing="0" w:line="252" w:lineRule="auto"/>
              <w:rPr>
                <w:rFonts w:ascii="Comic Sans MS" w:hAnsi="Comic Sans MS"/>
                <w:sz w:val="20"/>
                <w:szCs w:val="20"/>
              </w:rPr>
            </w:pPr>
            <w:r w:rsidRPr="00ED183D">
              <w:rPr>
                <w:rFonts w:ascii="Comic Sans MS" w:hAnsi="Comic Sans MS"/>
                <w:sz w:val="20"/>
                <w:szCs w:val="20"/>
              </w:rPr>
              <w:t xml:space="preserve"> LFT test</w:t>
            </w:r>
            <w:r w:rsidR="003B53EE" w:rsidRPr="00ED183D">
              <w:rPr>
                <w:rFonts w:ascii="Comic Sans MS" w:hAnsi="Comic Sans MS"/>
                <w:sz w:val="20"/>
                <w:szCs w:val="20"/>
              </w:rPr>
              <w:t>s</w:t>
            </w:r>
            <w:r w:rsidRPr="00ED183D">
              <w:rPr>
                <w:rFonts w:ascii="Comic Sans MS" w:hAnsi="Comic Sans MS"/>
                <w:sz w:val="20"/>
                <w:szCs w:val="20"/>
              </w:rPr>
              <w:t xml:space="preserve"> will be handed </w:t>
            </w:r>
            <w:r w:rsidR="003B53EE" w:rsidRPr="00ED183D">
              <w:rPr>
                <w:rFonts w:ascii="Comic Sans MS" w:hAnsi="Comic Sans MS"/>
                <w:sz w:val="20"/>
                <w:szCs w:val="20"/>
              </w:rPr>
              <w:t xml:space="preserve">out </w:t>
            </w:r>
            <w:r w:rsidRPr="00ED183D">
              <w:rPr>
                <w:rFonts w:ascii="Comic Sans MS" w:hAnsi="Comic Sans MS"/>
                <w:sz w:val="20"/>
                <w:szCs w:val="20"/>
              </w:rPr>
              <w:t xml:space="preserve">to </w:t>
            </w:r>
            <w:r w:rsidR="003B53EE" w:rsidRPr="00ED183D">
              <w:rPr>
                <w:rFonts w:ascii="Comic Sans MS" w:hAnsi="Comic Sans MS"/>
                <w:sz w:val="20"/>
                <w:szCs w:val="20"/>
              </w:rPr>
              <w:t xml:space="preserve">all </w:t>
            </w:r>
            <w:r w:rsidRPr="00ED183D">
              <w:rPr>
                <w:rFonts w:ascii="Comic Sans MS" w:hAnsi="Comic Sans MS"/>
                <w:sz w:val="20"/>
                <w:szCs w:val="20"/>
              </w:rPr>
              <w:t>staff</w:t>
            </w:r>
            <w:r w:rsidR="00A863E9" w:rsidRPr="00ED183D">
              <w:rPr>
                <w:rFonts w:ascii="Comic Sans MS" w:hAnsi="Comic Sans MS"/>
                <w:sz w:val="20"/>
                <w:szCs w:val="20"/>
              </w:rPr>
              <w:t xml:space="preserve"> </w:t>
            </w:r>
            <w:r w:rsidRPr="00ED183D">
              <w:rPr>
                <w:rFonts w:ascii="Comic Sans MS" w:hAnsi="Comic Sans MS"/>
                <w:sz w:val="20"/>
                <w:szCs w:val="20"/>
              </w:rPr>
              <w:t>to use at home</w:t>
            </w:r>
            <w:r w:rsidR="00ED183D">
              <w:rPr>
                <w:rFonts w:ascii="Comic Sans MS" w:hAnsi="Comic Sans MS"/>
                <w:sz w:val="20"/>
                <w:szCs w:val="20"/>
              </w:rPr>
              <w:t xml:space="preserve"> on a fortnightly basis</w:t>
            </w:r>
            <w:r w:rsidR="00A863E9" w:rsidRPr="00ED183D">
              <w:rPr>
                <w:rFonts w:ascii="Comic Sans MS" w:hAnsi="Comic Sans MS"/>
                <w:sz w:val="20"/>
                <w:szCs w:val="20"/>
              </w:rPr>
              <w:t>. Staff are to test twice weekly</w:t>
            </w:r>
            <w:r w:rsidR="003B53EE" w:rsidRPr="00ED183D">
              <w:rPr>
                <w:rFonts w:ascii="Comic Sans MS" w:hAnsi="Comic Sans MS"/>
                <w:sz w:val="20"/>
                <w:szCs w:val="20"/>
              </w:rPr>
              <w:t>,</w:t>
            </w:r>
            <w:r w:rsidR="00A863E9" w:rsidRPr="00ED183D">
              <w:rPr>
                <w:rFonts w:ascii="Comic Sans MS" w:hAnsi="Comic Sans MS"/>
                <w:sz w:val="20"/>
                <w:szCs w:val="20"/>
              </w:rPr>
              <w:t xml:space="preserve"> fulling adhering to guidance instructions enclosed in test packaging.  Further information can be found at </w:t>
            </w:r>
          </w:p>
          <w:p w14:paraId="3EC84817" w14:textId="05CE22B2" w:rsidR="00344298" w:rsidRPr="00ED183D" w:rsidRDefault="0033509F" w:rsidP="00344298">
            <w:pPr>
              <w:pStyle w:val="ListParagraph"/>
              <w:numPr>
                <w:ilvl w:val="0"/>
                <w:numId w:val="1"/>
              </w:numPr>
              <w:shd w:val="clear" w:color="auto" w:fill="FFFFFF"/>
              <w:spacing w:after="300"/>
              <w:ind w:left="317"/>
              <w:rPr>
                <w:rFonts w:ascii="Comic Sans MS" w:eastAsia="Times New Roman" w:hAnsi="Comic Sans MS" w:cs="Arial"/>
                <w:color w:val="0B0C0C"/>
                <w:sz w:val="20"/>
                <w:szCs w:val="20"/>
                <w:lang w:eastAsia="en-GB"/>
              </w:rPr>
            </w:pPr>
            <w:hyperlink r:id="rId30" w:history="1">
              <w:r w:rsidR="00344298" w:rsidRPr="00ED183D">
                <w:rPr>
                  <w:rStyle w:val="Hyperlink"/>
                  <w:rFonts w:ascii="Comic Sans MS" w:eastAsia="Times New Roman" w:hAnsi="Comic Sans MS" w:cs="Arial"/>
                  <w:sz w:val="20"/>
                  <w:szCs w:val="20"/>
                  <w:lang w:eastAsia="en-GB"/>
                </w:rPr>
                <w:t>https://www.cambslearntogether.co.uk/asset-library/COVID-19-EYC/Workplace-LFT-process-in-EY-settings.pdf</w:t>
              </w:r>
            </w:hyperlink>
          </w:p>
          <w:p w14:paraId="179D3E74" w14:textId="047522AC" w:rsidR="00A863E9" w:rsidRPr="00ED183D" w:rsidRDefault="0033509F" w:rsidP="00344298">
            <w:pPr>
              <w:pStyle w:val="ListParagraph"/>
              <w:numPr>
                <w:ilvl w:val="0"/>
                <w:numId w:val="1"/>
              </w:numPr>
              <w:shd w:val="clear" w:color="auto" w:fill="FFFFFF"/>
              <w:spacing w:after="300"/>
              <w:ind w:left="317"/>
              <w:rPr>
                <w:rFonts w:ascii="Comic Sans MS" w:eastAsia="Times New Roman" w:hAnsi="Comic Sans MS" w:cs="Arial"/>
                <w:color w:val="0B0C0C"/>
                <w:sz w:val="20"/>
                <w:szCs w:val="20"/>
                <w:lang w:eastAsia="en-GB"/>
              </w:rPr>
            </w:pPr>
            <w:hyperlink r:id="rId31" w:history="1">
              <w:r w:rsidR="003B53EE" w:rsidRPr="00ED183D">
                <w:rPr>
                  <w:rStyle w:val="Hyperlink"/>
                  <w:rFonts w:ascii="Comic Sans MS" w:hAnsi="Comic Sans MS"/>
                  <w:sz w:val="20"/>
                  <w:szCs w:val="20"/>
                </w:rPr>
                <w:t>https://www.gov.uk/guidance/rapid-lateral-flow-testing-for-households-and-bubbles-of-school-pupils-and-staff?utm_medium=email&amp;utm_campaign=govuk-notifications&amp;utm_source=ed475792-0efd-47c0-a1bf-0dfc64bdbfa0&amp;utm_content=daily</w:t>
              </w:r>
            </w:hyperlink>
            <w:r w:rsidR="00A863E9" w:rsidRPr="00ED183D">
              <w:rPr>
                <w:rFonts w:ascii="Comic Sans MS" w:hAnsi="Comic Sans MS"/>
                <w:sz w:val="20"/>
                <w:szCs w:val="20"/>
              </w:rPr>
              <w:t xml:space="preserve"> </w:t>
            </w:r>
          </w:p>
          <w:p w14:paraId="547CDBF4" w14:textId="77777777" w:rsidR="00A863E9" w:rsidRPr="00ED183D" w:rsidRDefault="0033509F" w:rsidP="00A863E9">
            <w:pPr>
              <w:pStyle w:val="ListParagraph"/>
              <w:numPr>
                <w:ilvl w:val="0"/>
                <w:numId w:val="1"/>
              </w:numPr>
              <w:shd w:val="clear" w:color="auto" w:fill="FFFFFF"/>
              <w:spacing w:after="300"/>
              <w:ind w:left="317"/>
              <w:rPr>
                <w:rFonts w:ascii="Comic Sans MS" w:eastAsia="Times New Roman" w:hAnsi="Comic Sans MS" w:cs="Arial"/>
                <w:color w:val="0B0C0C"/>
                <w:sz w:val="20"/>
                <w:szCs w:val="20"/>
                <w:lang w:eastAsia="en-GB"/>
              </w:rPr>
            </w:pPr>
            <w:hyperlink r:id="rId32" w:history="1">
              <w:r w:rsidR="00A863E9" w:rsidRPr="00ED183D">
                <w:rPr>
                  <w:rStyle w:val="Hyperlink"/>
                  <w:rFonts w:ascii="Comic Sans MS" w:eastAsia="Times New Roman" w:hAnsi="Comic Sans MS" w:cs="Arial"/>
                  <w:sz w:val="20"/>
                  <w:szCs w:val="20"/>
                  <w:lang w:eastAsia="en-GB"/>
                </w:rPr>
                <w:t>https://www.gov.uk/guidance/coronavirus-covid-19-getting-tested</w:t>
              </w:r>
            </w:hyperlink>
          </w:p>
          <w:p w14:paraId="3CF23C1A" w14:textId="367A0512" w:rsidR="00CC0474" w:rsidRPr="00ED183D" w:rsidRDefault="0033509F" w:rsidP="00A863E9">
            <w:pPr>
              <w:pStyle w:val="ListParagraph"/>
              <w:numPr>
                <w:ilvl w:val="0"/>
                <w:numId w:val="1"/>
              </w:numPr>
              <w:shd w:val="clear" w:color="auto" w:fill="FFFFFF"/>
              <w:spacing w:after="300"/>
              <w:ind w:left="317"/>
              <w:rPr>
                <w:rFonts w:ascii="Comic Sans MS" w:eastAsia="Times New Roman" w:hAnsi="Comic Sans MS" w:cs="Arial"/>
                <w:color w:val="0B0C0C"/>
                <w:sz w:val="20"/>
                <w:szCs w:val="20"/>
                <w:lang w:eastAsia="en-GB"/>
              </w:rPr>
            </w:pPr>
            <w:hyperlink r:id="rId33" w:history="1">
              <w:r w:rsidR="00A863E9" w:rsidRPr="00ED183D">
                <w:rPr>
                  <w:rStyle w:val="Hyperlink"/>
                  <w:rFonts w:ascii="Comic Sans MS" w:hAnsi="Comic Sans MS"/>
                  <w:sz w:val="20"/>
                  <w:szCs w:val="20"/>
                </w:rPr>
                <w:t>https://www.eyalliance.org.uk/lateral-flow-testing-early-years-settings-what-you-need-know</w:t>
              </w:r>
            </w:hyperlink>
          </w:p>
          <w:p w14:paraId="5E53CAF9" w14:textId="77777777" w:rsidR="00D624FF" w:rsidRPr="00D624FF" w:rsidRDefault="00D624FF" w:rsidP="00D624FF">
            <w:pPr>
              <w:pStyle w:val="m8867766347990964877wordsection1"/>
              <w:spacing w:after="160" w:afterAutospacing="0" w:line="252" w:lineRule="auto"/>
              <w:rPr>
                <w:rFonts w:ascii="Comic Sans MS" w:hAnsi="Comic Sans MS"/>
                <w:sz w:val="20"/>
                <w:szCs w:val="20"/>
              </w:rPr>
            </w:pPr>
            <w:r w:rsidRPr="00CA79B7">
              <w:rPr>
                <w:rFonts w:ascii="Comic Sans MS" w:hAnsi="Comic Sans MS"/>
                <w:sz w:val="20"/>
                <w:szCs w:val="20"/>
              </w:rPr>
              <w:t xml:space="preserve">If you require further support or help, please email </w:t>
            </w:r>
            <w:hyperlink r:id="rId34" w:tgtFrame="_blank" w:history="1">
              <w:r w:rsidRPr="00CA79B7">
                <w:rPr>
                  <w:rStyle w:val="Hyperlink"/>
                  <w:rFonts w:ascii="Comic Sans MS" w:hAnsi="Comic Sans MS"/>
                  <w:b/>
                  <w:bCs/>
                  <w:sz w:val="20"/>
                  <w:szCs w:val="20"/>
                </w:rPr>
                <w:t>EarlyYears.Service@cambridgeshire.gov.uk</w:t>
              </w:r>
            </w:hyperlink>
          </w:p>
          <w:p w14:paraId="4596D789" w14:textId="77777777" w:rsidR="00D47F51" w:rsidRPr="003137F2" w:rsidRDefault="00D47F51" w:rsidP="00B37CB3">
            <w:pPr>
              <w:pStyle w:val="ListParagraph"/>
              <w:ind w:left="317"/>
              <w:rPr>
                <w:rFonts w:ascii="Comic Sans MS" w:hAnsi="Comic Sans MS"/>
                <w:sz w:val="20"/>
                <w:szCs w:val="20"/>
              </w:rPr>
            </w:pPr>
          </w:p>
          <w:p w14:paraId="6A658FB9" w14:textId="77777777" w:rsidR="009E7594" w:rsidRPr="003137F2" w:rsidRDefault="00031287" w:rsidP="00B37CB3">
            <w:pPr>
              <w:pStyle w:val="ListParagraph"/>
              <w:numPr>
                <w:ilvl w:val="0"/>
                <w:numId w:val="1"/>
              </w:numPr>
              <w:shd w:val="clear" w:color="auto" w:fill="FFFFFF"/>
              <w:spacing w:after="300"/>
              <w:ind w:left="317"/>
              <w:rPr>
                <w:rFonts w:ascii="Comic Sans MS" w:eastAsia="Times New Roman" w:hAnsi="Comic Sans MS" w:cs="Arial"/>
                <w:color w:val="0B0C0C"/>
                <w:sz w:val="20"/>
                <w:szCs w:val="20"/>
                <w:lang w:eastAsia="en-GB"/>
              </w:rPr>
            </w:pPr>
            <w:r w:rsidRPr="003137F2">
              <w:rPr>
                <w:rFonts w:ascii="Comic Sans MS" w:eastAsia="Times New Roman" w:hAnsi="Comic Sans MS" w:cs="Arial"/>
                <w:sz w:val="20"/>
                <w:szCs w:val="20"/>
                <w:lang w:eastAsia="en-GB"/>
              </w:rPr>
              <w:t>All</w:t>
            </w:r>
            <w:r w:rsidR="009E7594" w:rsidRPr="003137F2">
              <w:rPr>
                <w:rFonts w:ascii="Comic Sans MS" w:eastAsia="Times New Roman" w:hAnsi="Comic Sans MS" w:cs="Arial"/>
                <w:sz w:val="20"/>
                <w:szCs w:val="20"/>
                <w:lang w:eastAsia="en-GB"/>
              </w:rPr>
              <w:t xml:space="preserve"> staff are aware that they </w:t>
            </w:r>
            <w:r w:rsidRPr="003137F2">
              <w:rPr>
                <w:rFonts w:ascii="Comic Sans MS" w:eastAsia="Times New Roman" w:hAnsi="Comic Sans MS" w:cs="Arial"/>
                <w:sz w:val="20"/>
                <w:szCs w:val="20"/>
                <w:lang w:eastAsia="en-GB"/>
              </w:rPr>
              <w:t>are to</w:t>
            </w:r>
            <w:r w:rsidR="009E7594" w:rsidRPr="003137F2">
              <w:rPr>
                <w:rFonts w:ascii="Comic Sans MS" w:eastAsia="Times New Roman" w:hAnsi="Comic Sans MS" w:cs="Arial"/>
                <w:sz w:val="20"/>
                <w:szCs w:val="20"/>
                <w:lang w:eastAsia="en-GB"/>
              </w:rPr>
              <w:t xml:space="preserve"> follow the p</w:t>
            </w:r>
            <w:r w:rsidR="00960324" w:rsidRPr="003137F2">
              <w:rPr>
                <w:rFonts w:ascii="Comic Sans MS" w:eastAsia="Times New Roman" w:hAnsi="Comic Sans MS" w:cs="Arial"/>
                <w:sz w:val="20"/>
                <w:szCs w:val="20"/>
                <w:lang w:eastAsia="en-GB"/>
              </w:rPr>
              <w:t>rocedure for test and trace.</w:t>
            </w:r>
          </w:p>
          <w:p w14:paraId="3E47CF77" w14:textId="659C40F5" w:rsidR="001A7724" w:rsidRPr="003137F2" w:rsidRDefault="00ED183D" w:rsidP="00B37CB3">
            <w:pPr>
              <w:numPr>
                <w:ilvl w:val="0"/>
                <w:numId w:val="1"/>
              </w:numPr>
              <w:ind w:left="317"/>
              <w:jc w:val="both"/>
              <w:rPr>
                <w:rFonts w:ascii="Comic Sans MS" w:hAnsi="Comic Sans MS" w:cs="Calibri"/>
                <w:sz w:val="20"/>
                <w:szCs w:val="20"/>
              </w:rPr>
            </w:pPr>
            <w:r>
              <w:rPr>
                <w:rFonts w:ascii="Comic Sans MS" w:hAnsi="Comic Sans MS" w:cs="Calibri"/>
                <w:sz w:val="20"/>
                <w:szCs w:val="20"/>
                <w:lang w:val="en"/>
              </w:rPr>
              <w:t xml:space="preserve">The </w:t>
            </w:r>
            <w:r w:rsidR="001A7724" w:rsidRPr="003137F2">
              <w:rPr>
                <w:rFonts w:ascii="Comic Sans MS" w:hAnsi="Comic Sans MS" w:cs="Calibri"/>
                <w:sz w:val="20"/>
                <w:szCs w:val="20"/>
                <w:lang w:val="en"/>
              </w:rPr>
              <w:t>Red COVID-19 file containing</w:t>
            </w:r>
          </w:p>
          <w:p w14:paraId="0C265588" w14:textId="74F79DDB" w:rsidR="001A7724" w:rsidRPr="003137F2" w:rsidRDefault="001A7724" w:rsidP="00B37CB3">
            <w:pPr>
              <w:ind w:left="317"/>
              <w:jc w:val="both"/>
              <w:rPr>
                <w:rFonts w:ascii="Comic Sans MS" w:hAnsi="Comic Sans MS" w:cs="Calibri"/>
                <w:sz w:val="20"/>
                <w:szCs w:val="20"/>
              </w:rPr>
            </w:pPr>
            <w:r w:rsidRPr="003137F2">
              <w:rPr>
                <w:rFonts w:ascii="Comic Sans MS" w:hAnsi="Comic Sans MS" w:cs="Calibri"/>
                <w:sz w:val="20"/>
                <w:szCs w:val="20"/>
                <w:lang w:val="en"/>
              </w:rPr>
              <w:t>1. Risk assessment</w:t>
            </w:r>
          </w:p>
          <w:p w14:paraId="6F8680A2" w14:textId="129258AD" w:rsidR="001A7724" w:rsidRPr="003137F2" w:rsidRDefault="001A7724" w:rsidP="00B37CB3">
            <w:pPr>
              <w:ind w:left="317"/>
              <w:jc w:val="both"/>
              <w:rPr>
                <w:rFonts w:ascii="Comic Sans MS" w:hAnsi="Comic Sans MS" w:cs="Calibri"/>
                <w:sz w:val="20"/>
                <w:szCs w:val="20"/>
              </w:rPr>
            </w:pPr>
            <w:r w:rsidRPr="003137F2">
              <w:rPr>
                <w:rFonts w:ascii="Comic Sans MS" w:hAnsi="Comic Sans MS" w:cs="Calibri"/>
                <w:sz w:val="20"/>
                <w:szCs w:val="20"/>
                <w:lang w:val="en"/>
              </w:rPr>
              <w:t>2. Allocations for each classroom</w:t>
            </w:r>
          </w:p>
          <w:p w14:paraId="596FE825" w14:textId="0E2FB8A8" w:rsidR="001A7724" w:rsidRPr="003137F2" w:rsidRDefault="001A7724" w:rsidP="00B37CB3">
            <w:pPr>
              <w:ind w:left="317"/>
              <w:jc w:val="both"/>
              <w:rPr>
                <w:rFonts w:ascii="Comic Sans MS" w:hAnsi="Comic Sans MS" w:cs="Calibri"/>
                <w:sz w:val="20"/>
                <w:szCs w:val="20"/>
              </w:rPr>
            </w:pPr>
            <w:r w:rsidRPr="003137F2">
              <w:rPr>
                <w:rFonts w:ascii="Comic Sans MS" w:hAnsi="Comic Sans MS" w:cs="Calibri"/>
                <w:sz w:val="20"/>
                <w:szCs w:val="20"/>
                <w:lang w:val="en"/>
              </w:rPr>
              <w:t>3. Contact details of Families and staff</w:t>
            </w:r>
          </w:p>
          <w:p w14:paraId="3DB8B62F" w14:textId="0FD9B4A5" w:rsidR="00F36E85" w:rsidRPr="003137F2" w:rsidRDefault="001A7724" w:rsidP="00B37CB3">
            <w:pPr>
              <w:ind w:left="317"/>
              <w:jc w:val="both"/>
              <w:rPr>
                <w:rFonts w:ascii="Comic Sans MS" w:hAnsi="Comic Sans MS" w:cs="Calibri"/>
                <w:sz w:val="20"/>
                <w:szCs w:val="20"/>
              </w:rPr>
            </w:pPr>
            <w:r w:rsidRPr="003137F2">
              <w:rPr>
                <w:rFonts w:ascii="Comic Sans MS" w:hAnsi="Comic Sans MS" w:cs="Calibri"/>
                <w:sz w:val="20"/>
                <w:szCs w:val="20"/>
                <w:lang w:val="en"/>
              </w:rPr>
              <w:t xml:space="preserve">Is to be </w:t>
            </w:r>
            <w:r w:rsidR="00F36E85" w:rsidRPr="003137F2">
              <w:rPr>
                <w:rFonts w:ascii="Comic Sans MS" w:hAnsi="Comic Sans MS" w:cs="Calibri"/>
                <w:sz w:val="20"/>
                <w:szCs w:val="20"/>
              </w:rPr>
              <w:t xml:space="preserve">kept up to date and </w:t>
            </w:r>
            <w:r w:rsidR="009F376D">
              <w:rPr>
                <w:rFonts w:ascii="Comic Sans MS" w:hAnsi="Comic Sans MS" w:cs="Calibri"/>
                <w:sz w:val="20"/>
                <w:szCs w:val="20"/>
              </w:rPr>
              <w:t>is</w:t>
            </w:r>
            <w:r w:rsidR="00F36E85" w:rsidRPr="003137F2">
              <w:rPr>
                <w:rFonts w:ascii="Comic Sans MS" w:hAnsi="Comic Sans MS" w:cs="Calibri"/>
                <w:sz w:val="20"/>
                <w:szCs w:val="20"/>
              </w:rPr>
              <w:t xml:space="preserve"> stored </w:t>
            </w:r>
            <w:r w:rsidRPr="003137F2">
              <w:rPr>
                <w:rFonts w:ascii="Comic Sans MS" w:hAnsi="Comic Sans MS" w:cs="Calibri"/>
                <w:sz w:val="20"/>
                <w:szCs w:val="20"/>
              </w:rPr>
              <w:t>in the office</w:t>
            </w:r>
            <w:r w:rsidR="00F36E85" w:rsidRPr="003137F2">
              <w:rPr>
                <w:rFonts w:ascii="Comic Sans MS" w:hAnsi="Comic Sans MS" w:cs="Calibri"/>
                <w:sz w:val="20"/>
                <w:szCs w:val="20"/>
              </w:rPr>
              <w:t xml:space="preserve"> where </w:t>
            </w:r>
            <w:r w:rsidRPr="003137F2">
              <w:rPr>
                <w:rFonts w:ascii="Comic Sans MS" w:hAnsi="Comic Sans MS" w:cs="Calibri"/>
                <w:sz w:val="20"/>
                <w:szCs w:val="20"/>
              </w:rPr>
              <w:t>it is</w:t>
            </w:r>
            <w:r w:rsidR="00F36E85" w:rsidRPr="003137F2">
              <w:rPr>
                <w:rFonts w:ascii="Comic Sans MS" w:hAnsi="Comic Sans MS" w:cs="Calibri"/>
                <w:sz w:val="20"/>
                <w:szCs w:val="20"/>
              </w:rPr>
              <w:t xml:space="preserve"> are readily accessible if required to inform Public Health England due to</w:t>
            </w:r>
            <w:r w:rsidR="00ED183D">
              <w:rPr>
                <w:rFonts w:ascii="Comic Sans MS" w:hAnsi="Comic Sans MS" w:cs="Calibri"/>
                <w:sz w:val="20"/>
                <w:szCs w:val="20"/>
              </w:rPr>
              <w:t xml:space="preserve"> a</w:t>
            </w:r>
            <w:r w:rsidR="00F36E85" w:rsidRPr="003137F2">
              <w:rPr>
                <w:rFonts w:ascii="Comic Sans MS" w:hAnsi="Comic Sans MS" w:cs="Calibri"/>
                <w:sz w:val="20"/>
                <w:szCs w:val="20"/>
              </w:rPr>
              <w:t xml:space="preserve"> positive confirmed case of Covid-19.</w:t>
            </w:r>
          </w:p>
          <w:p w14:paraId="50924DA5" w14:textId="7A85644B" w:rsidR="00F36E85" w:rsidRPr="003137F2" w:rsidRDefault="00F36E85" w:rsidP="00B37CB3">
            <w:pPr>
              <w:pStyle w:val="ListParagraph"/>
              <w:shd w:val="clear" w:color="auto" w:fill="FFFFFF"/>
              <w:spacing w:after="300"/>
              <w:ind w:left="317"/>
              <w:rPr>
                <w:rFonts w:ascii="Comic Sans MS" w:eastAsia="Times New Roman" w:hAnsi="Comic Sans MS" w:cs="Arial"/>
                <w:color w:val="0B0C0C"/>
                <w:sz w:val="20"/>
                <w:szCs w:val="20"/>
                <w:lang w:eastAsia="en-GB"/>
              </w:rPr>
            </w:pPr>
          </w:p>
        </w:tc>
        <w:tc>
          <w:tcPr>
            <w:tcW w:w="1993" w:type="dxa"/>
          </w:tcPr>
          <w:p w14:paraId="17B99912" w14:textId="62D507BB" w:rsidR="00C342D6" w:rsidRPr="003137F2" w:rsidRDefault="00C342D6" w:rsidP="00B37CB3">
            <w:pPr>
              <w:pStyle w:val="ListParagraph"/>
              <w:numPr>
                <w:ilvl w:val="0"/>
                <w:numId w:val="1"/>
              </w:numPr>
              <w:ind w:left="-13"/>
              <w:rPr>
                <w:rFonts w:ascii="Comic Sans MS" w:hAnsi="Comic Sans MS"/>
                <w:b/>
                <w:bCs/>
                <w:sz w:val="20"/>
                <w:szCs w:val="20"/>
              </w:rPr>
            </w:pPr>
          </w:p>
        </w:tc>
      </w:tr>
      <w:tr w:rsidR="00C857D1" w:rsidRPr="001F1D3F" w14:paraId="2C4106C5" w14:textId="77777777" w:rsidTr="000C71C3">
        <w:tc>
          <w:tcPr>
            <w:tcW w:w="2665" w:type="dxa"/>
          </w:tcPr>
          <w:p w14:paraId="736797BF" w14:textId="77777777" w:rsidR="00B9687B" w:rsidRPr="003137F2" w:rsidRDefault="00B9687B" w:rsidP="000C71C3">
            <w:pPr>
              <w:ind w:left="5" w:right="-108"/>
              <w:rPr>
                <w:rFonts w:ascii="Comic Sans MS" w:hAnsi="Comic Sans MS"/>
                <w:sz w:val="20"/>
                <w:szCs w:val="20"/>
                <w:u w:val="single"/>
              </w:rPr>
            </w:pPr>
            <w:r w:rsidRPr="003137F2">
              <w:rPr>
                <w:rFonts w:ascii="Comic Sans MS" w:hAnsi="Comic Sans MS"/>
                <w:sz w:val="20"/>
                <w:szCs w:val="20"/>
              </w:rPr>
              <w:t>Safeguarding in the event of emergency closure</w:t>
            </w:r>
            <w:r w:rsidR="00262290" w:rsidRPr="003137F2">
              <w:rPr>
                <w:rFonts w:ascii="Comic Sans MS" w:hAnsi="Comic Sans MS"/>
                <w:sz w:val="20"/>
                <w:szCs w:val="20"/>
              </w:rPr>
              <w:t xml:space="preserve"> </w:t>
            </w:r>
            <w:r w:rsidRPr="003137F2">
              <w:rPr>
                <w:rFonts w:ascii="Comic Sans MS" w:hAnsi="Comic Sans MS"/>
                <w:sz w:val="20"/>
                <w:szCs w:val="20"/>
              </w:rPr>
              <w:t>due to illness of Staff/Children or government guidelines</w:t>
            </w:r>
          </w:p>
          <w:p w14:paraId="63E9A46A" w14:textId="77777777" w:rsidR="00262290" w:rsidRPr="003137F2" w:rsidRDefault="00262290" w:rsidP="000C71C3">
            <w:pPr>
              <w:ind w:left="5"/>
              <w:rPr>
                <w:rFonts w:ascii="Comic Sans MS" w:hAnsi="Comic Sans MS"/>
                <w:sz w:val="20"/>
                <w:szCs w:val="20"/>
              </w:rPr>
            </w:pPr>
          </w:p>
          <w:p w14:paraId="46B933A9" w14:textId="77777777" w:rsidR="00262290" w:rsidRPr="003137F2" w:rsidRDefault="00262290" w:rsidP="000C71C3">
            <w:pPr>
              <w:ind w:left="5"/>
              <w:rPr>
                <w:rFonts w:ascii="Comic Sans MS" w:hAnsi="Comic Sans MS"/>
                <w:sz w:val="20"/>
                <w:szCs w:val="20"/>
              </w:rPr>
            </w:pPr>
          </w:p>
          <w:p w14:paraId="79055F71" w14:textId="16188BD5" w:rsidR="00262290" w:rsidRPr="003137F2" w:rsidRDefault="00262290" w:rsidP="000C71C3">
            <w:pPr>
              <w:ind w:left="5"/>
              <w:jc w:val="center"/>
              <w:rPr>
                <w:rFonts w:ascii="Comic Sans MS" w:hAnsi="Comic Sans MS"/>
                <w:sz w:val="20"/>
                <w:szCs w:val="20"/>
              </w:rPr>
            </w:pPr>
          </w:p>
        </w:tc>
        <w:tc>
          <w:tcPr>
            <w:tcW w:w="1843" w:type="dxa"/>
          </w:tcPr>
          <w:p w14:paraId="5E2B7D57" w14:textId="77777777" w:rsidR="00B9687B" w:rsidRPr="003137F2" w:rsidRDefault="00B9687B" w:rsidP="00B9687B">
            <w:pPr>
              <w:rPr>
                <w:rFonts w:ascii="Comic Sans MS" w:hAnsi="Comic Sans MS"/>
                <w:sz w:val="20"/>
                <w:szCs w:val="20"/>
              </w:rPr>
            </w:pPr>
          </w:p>
        </w:tc>
        <w:tc>
          <w:tcPr>
            <w:tcW w:w="9402" w:type="dxa"/>
          </w:tcPr>
          <w:p w14:paraId="1203370F" w14:textId="35194EF1" w:rsidR="00385BA5" w:rsidRPr="003137F2" w:rsidRDefault="00A77E9D" w:rsidP="00B37CB3">
            <w:pPr>
              <w:pStyle w:val="ListParagraph"/>
              <w:numPr>
                <w:ilvl w:val="0"/>
                <w:numId w:val="2"/>
              </w:numPr>
              <w:ind w:left="317"/>
              <w:rPr>
                <w:rFonts w:ascii="Comic Sans MS" w:hAnsi="Comic Sans MS"/>
                <w:color w:val="000000" w:themeColor="text1"/>
                <w:sz w:val="20"/>
                <w:szCs w:val="20"/>
              </w:rPr>
            </w:pPr>
            <w:r w:rsidRPr="003137F2">
              <w:rPr>
                <w:rFonts w:ascii="Comic Sans MS" w:eastAsia="Comic Sans MS" w:hAnsi="Comic Sans MS" w:cs="Comic Sans MS"/>
                <w:sz w:val="20"/>
                <w:szCs w:val="20"/>
              </w:rPr>
              <w:t xml:space="preserve">We have </w:t>
            </w:r>
            <w:r w:rsidR="00385BA5" w:rsidRPr="003137F2">
              <w:rPr>
                <w:rFonts w:ascii="Comic Sans MS" w:eastAsia="Comic Sans MS" w:hAnsi="Comic Sans MS" w:cs="Comic Sans MS"/>
                <w:sz w:val="20"/>
                <w:szCs w:val="20"/>
              </w:rPr>
              <w:t xml:space="preserve">a safeguarding lead/ Designated person for child </w:t>
            </w:r>
            <w:r w:rsidR="00385BA5" w:rsidRPr="007705FA">
              <w:rPr>
                <w:rFonts w:ascii="Comic Sans MS" w:eastAsia="Comic Sans MS" w:hAnsi="Comic Sans MS" w:cs="Comic Sans MS"/>
                <w:sz w:val="20"/>
                <w:szCs w:val="20"/>
              </w:rPr>
              <w:t>protection</w:t>
            </w:r>
            <w:r w:rsidR="00C005F4" w:rsidRPr="007705FA">
              <w:rPr>
                <w:rFonts w:ascii="Comic Sans MS" w:eastAsia="Comic Sans MS" w:hAnsi="Comic Sans MS" w:cs="Comic Sans MS"/>
                <w:sz w:val="20"/>
                <w:szCs w:val="20"/>
              </w:rPr>
              <w:t xml:space="preserve"> on site</w:t>
            </w:r>
            <w:r w:rsidR="00385BA5" w:rsidRPr="003137F2">
              <w:rPr>
                <w:rFonts w:ascii="Comic Sans MS" w:eastAsia="Comic Sans MS" w:hAnsi="Comic Sans MS" w:cs="Comic Sans MS"/>
                <w:sz w:val="20"/>
                <w:szCs w:val="20"/>
              </w:rPr>
              <w:t xml:space="preserve"> during setting opening hours and the contact details of both DP’s are displayed in the office for staff to contact </w:t>
            </w:r>
            <w:hyperlink r:id="rId35" w:history="1">
              <w:r w:rsidR="00385BA5" w:rsidRPr="003137F2">
                <w:rPr>
                  <w:rStyle w:val="Hyperlink"/>
                  <w:rFonts w:ascii="Comic Sans MS" w:hAnsi="Comic Sans MS"/>
                  <w:sz w:val="20"/>
                  <w:szCs w:val="20"/>
                </w:rPr>
                <w:t>https://aae0dce4-626c-44e3-bb62-ac96c02e5ba4.filesusr.com/ugd/52f825_7cc6899fd3a0450bb25bb8011a0614d5.doc?dn=1a.%20Safeguarding%20and%20Child%20Protection%20Po</w:t>
              </w:r>
            </w:hyperlink>
          </w:p>
          <w:p w14:paraId="402AF86F" w14:textId="25E3E80A" w:rsidR="00245077" w:rsidRPr="003137F2" w:rsidRDefault="00245077" w:rsidP="00B37CB3">
            <w:pPr>
              <w:pStyle w:val="ListParagraph"/>
              <w:numPr>
                <w:ilvl w:val="0"/>
                <w:numId w:val="1"/>
              </w:numPr>
              <w:ind w:left="317"/>
              <w:rPr>
                <w:rFonts w:ascii="Comic Sans MS" w:hAnsi="Comic Sans MS"/>
                <w:color w:val="000000" w:themeColor="text1"/>
                <w:sz w:val="20"/>
                <w:szCs w:val="20"/>
              </w:rPr>
            </w:pPr>
            <w:r w:rsidRPr="003137F2">
              <w:rPr>
                <w:rFonts w:ascii="Comic Sans MS" w:eastAsia="Comic Sans MS" w:hAnsi="Comic Sans MS" w:cs="Comic Sans MS"/>
                <w:sz w:val="20"/>
                <w:szCs w:val="20"/>
              </w:rPr>
              <w:t>Parents and staff can access</w:t>
            </w:r>
            <w:r w:rsidR="00A77E9D" w:rsidRPr="003137F2">
              <w:rPr>
                <w:rFonts w:ascii="Comic Sans MS" w:eastAsia="Comic Sans MS" w:hAnsi="Comic Sans MS" w:cs="Comic Sans MS"/>
                <w:sz w:val="20"/>
                <w:szCs w:val="20"/>
              </w:rPr>
              <w:t xml:space="preserve"> </w:t>
            </w:r>
            <w:r w:rsidR="00B9687B" w:rsidRPr="003137F2">
              <w:rPr>
                <w:rFonts w:ascii="Comic Sans MS" w:hAnsi="Comic Sans MS"/>
                <w:sz w:val="20"/>
                <w:szCs w:val="20"/>
              </w:rPr>
              <w:t xml:space="preserve">DP email </w:t>
            </w:r>
            <w:r w:rsidRPr="003137F2">
              <w:rPr>
                <w:rFonts w:ascii="Comic Sans MS" w:hAnsi="Comic Sans MS"/>
                <w:sz w:val="20"/>
                <w:szCs w:val="20"/>
              </w:rPr>
              <w:t>via</w:t>
            </w:r>
            <w:r w:rsidR="00B30A51" w:rsidRPr="003137F2">
              <w:rPr>
                <w:rFonts w:ascii="Comic Sans MS" w:hAnsi="Comic Sans MS"/>
                <w:sz w:val="20"/>
                <w:szCs w:val="20"/>
              </w:rPr>
              <w:t xml:space="preserve"> o</w:t>
            </w:r>
            <w:r w:rsidRPr="003137F2">
              <w:rPr>
                <w:rFonts w:ascii="Comic Sans MS" w:hAnsi="Comic Sans MS"/>
                <w:sz w:val="20"/>
                <w:szCs w:val="20"/>
              </w:rPr>
              <w:t>ur</w:t>
            </w:r>
            <w:r w:rsidR="00B30A51" w:rsidRPr="003137F2">
              <w:rPr>
                <w:rFonts w:ascii="Comic Sans MS" w:hAnsi="Comic Sans MS"/>
                <w:sz w:val="20"/>
                <w:szCs w:val="20"/>
              </w:rPr>
              <w:t xml:space="preserve"> </w:t>
            </w:r>
            <w:r w:rsidR="00B9687B" w:rsidRPr="003137F2">
              <w:rPr>
                <w:rFonts w:ascii="Comic Sans MS" w:hAnsi="Comic Sans MS"/>
                <w:sz w:val="20"/>
                <w:szCs w:val="20"/>
              </w:rPr>
              <w:t xml:space="preserve">website to ensure </w:t>
            </w:r>
            <w:r w:rsidRPr="003137F2">
              <w:rPr>
                <w:rFonts w:ascii="Comic Sans MS" w:hAnsi="Comic Sans MS"/>
                <w:sz w:val="20"/>
                <w:szCs w:val="20"/>
              </w:rPr>
              <w:t>the continued Safeguarding of Children through a period of closure</w:t>
            </w:r>
            <w:r w:rsidR="00B9687B" w:rsidRPr="003137F2">
              <w:rPr>
                <w:rFonts w:ascii="Comic Sans MS" w:hAnsi="Comic Sans MS"/>
                <w:b/>
                <w:bCs/>
                <w:sz w:val="20"/>
                <w:szCs w:val="20"/>
              </w:rPr>
              <w:t xml:space="preserve"> </w:t>
            </w:r>
            <w:hyperlink r:id="rId36" w:history="1">
              <w:r w:rsidRPr="003137F2">
                <w:rPr>
                  <w:rStyle w:val="Hyperlink"/>
                  <w:rFonts w:ascii="Comic Sans MS" w:hAnsi="Comic Sans MS"/>
                  <w:b/>
                  <w:bCs/>
                  <w:sz w:val="20"/>
                  <w:szCs w:val="20"/>
                </w:rPr>
                <w:t>https://www.cygnets.org.uk/</w:t>
              </w:r>
            </w:hyperlink>
          </w:p>
          <w:p w14:paraId="45746638" w14:textId="3F6E93C0" w:rsidR="006B0E55" w:rsidRPr="003137F2" w:rsidRDefault="00AC07B1" w:rsidP="00B37CB3">
            <w:pPr>
              <w:pStyle w:val="ListParagraph"/>
              <w:numPr>
                <w:ilvl w:val="0"/>
                <w:numId w:val="1"/>
              </w:numPr>
              <w:ind w:left="317"/>
              <w:rPr>
                <w:rFonts w:ascii="Comic Sans MS" w:hAnsi="Comic Sans MS"/>
                <w:b/>
                <w:bCs/>
                <w:color w:val="000000" w:themeColor="text1"/>
                <w:sz w:val="20"/>
                <w:szCs w:val="20"/>
              </w:rPr>
            </w:pPr>
            <w:r w:rsidRPr="003137F2">
              <w:rPr>
                <w:rFonts w:ascii="Comic Sans MS" w:hAnsi="Comic Sans MS"/>
                <w:sz w:val="20"/>
                <w:szCs w:val="20"/>
              </w:rPr>
              <w:t>A</w:t>
            </w:r>
            <w:r w:rsidR="00B9687B" w:rsidRPr="003137F2">
              <w:rPr>
                <w:rFonts w:ascii="Comic Sans MS" w:hAnsi="Comic Sans MS"/>
                <w:sz w:val="20"/>
                <w:szCs w:val="20"/>
              </w:rPr>
              <w:t xml:space="preserve">ll staff have clear guidance </w:t>
            </w:r>
            <w:r w:rsidR="00B30A51" w:rsidRPr="003137F2">
              <w:rPr>
                <w:rFonts w:ascii="Comic Sans MS" w:hAnsi="Comic Sans MS"/>
                <w:sz w:val="20"/>
                <w:szCs w:val="20"/>
              </w:rPr>
              <w:t>of</w:t>
            </w:r>
            <w:r w:rsidR="00B9687B" w:rsidRPr="003137F2">
              <w:rPr>
                <w:rFonts w:ascii="Comic Sans MS" w:hAnsi="Comic Sans MS"/>
                <w:sz w:val="20"/>
                <w:szCs w:val="20"/>
              </w:rPr>
              <w:t xml:space="preserve"> procedures to follow </w:t>
            </w:r>
            <w:r w:rsidR="00B30A51" w:rsidRPr="003137F2">
              <w:rPr>
                <w:rFonts w:ascii="Comic Sans MS" w:hAnsi="Comic Sans MS"/>
                <w:sz w:val="20"/>
                <w:szCs w:val="20"/>
              </w:rPr>
              <w:t xml:space="preserve">regarding </w:t>
            </w:r>
            <w:r w:rsidR="00B9687B" w:rsidRPr="003137F2">
              <w:rPr>
                <w:rFonts w:ascii="Comic Sans MS" w:hAnsi="Comic Sans MS"/>
                <w:sz w:val="20"/>
                <w:szCs w:val="20"/>
              </w:rPr>
              <w:t>concern</w:t>
            </w:r>
            <w:r w:rsidR="00B30A51" w:rsidRPr="003137F2">
              <w:rPr>
                <w:rFonts w:ascii="Comic Sans MS" w:hAnsi="Comic Sans MS"/>
                <w:sz w:val="20"/>
                <w:szCs w:val="20"/>
              </w:rPr>
              <w:t>s</w:t>
            </w:r>
            <w:r w:rsidR="00B9687B" w:rsidRPr="003137F2">
              <w:rPr>
                <w:rFonts w:ascii="Comic Sans MS" w:hAnsi="Comic Sans MS"/>
                <w:sz w:val="20"/>
                <w:szCs w:val="20"/>
              </w:rPr>
              <w:t xml:space="preserve"> </w:t>
            </w:r>
            <w:r w:rsidR="00B30A51" w:rsidRPr="003137F2">
              <w:rPr>
                <w:rFonts w:ascii="Comic Sans MS" w:hAnsi="Comic Sans MS"/>
                <w:sz w:val="20"/>
                <w:szCs w:val="20"/>
              </w:rPr>
              <w:t>for</w:t>
            </w:r>
            <w:r w:rsidR="00B9687B" w:rsidRPr="003137F2">
              <w:rPr>
                <w:rFonts w:ascii="Comic Sans MS" w:hAnsi="Comic Sans MS"/>
                <w:sz w:val="20"/>
                <w:szCs w:val="20"/>
              </w:rPr>
              <w:t xml:space="preserve"> a child</w:t>
            </w:r>
            <w:r w:rsidR="00385BA5" w:rsidRPr="003137F2">
              <w:rPr>
                <w:rFonts w:ascii="Comic Sans MS" w:hAnsi="Comic Sans MS"/>
                <w:sz w:val="20"/>
                <w:szCs w:val="20"/>
              </w:rPr>
              <w:t xml:space="preserve"> via our staff handbook</w:t>
            </w:r>
            <w:r w:rsidR="006B0E55" w:rsidRPr="003137F2">
              <w:rPr>
                <w:rFonts w:ascii="Comic Sans MS" w:hAnsi="Comic Sans MS"/>
                <w:sz w:val="20"/>
                <w:szCs w:val="20"/>
              </w:rPr>
              <w:t xml:space="preserve">. Support and wellbeing websites for </w:t>
            </w:r>
            <w:r w:rsidR="00B30A51" w:rsidRPr="003137F2">
              <w:rPr>
                <w:rFonts w:ascii="Comic Sans MS" w:hAnsi="Comic Sans MS"/>
                <w:sz w:val="20"/>
                <w:szCs w:val="20"/>
              </w:rPr>
              <w:t>p</w:t>
            </w:r>
            <w:r w:rsidR="006B0E55" w:rsidRPr="003137F2">
              <w:rPr>
                <w:rFonts w:ascii="Comic Sans MS" w:hAnsi="Comic Sans MS"/>
                <w:sz w:val="20"/>
                <w:szCs w:val="20"/>
              </w:rPr>
              <w:t xml:space="preserve">arents </w:t>
            </w:r>
            <w:r w:rsidR="00B30A51" w:rsidRPr="003137F2">
              <w:rPr>
                <w:rFonts w:ascii="Comic Sans MS" w:hAnsi="Comic Sans MS"/>
                <w:sz w:val="20"/>
                <w:szCs w:val="20"/>
              </w:rPr>
              <w:t>are on</w:t>
            </w:r>
            <w:r w:rsidR="006B0E55" w:rsidRPr="003137F2">
              <w:rPr>
                <w:rFonts w:ascii="Comic Sans MS" w:hAnsi="Comic Sans MS"/>
                <w:sz w:val="20"/>
                <w:szCs w:val="20"/>
              </w:rPr>
              <w:t xml:space="preserve"> website and communicat</w:t>
            </w:r>
            <w:r w:rsidR="00B30A51" w:rsidRPr="003137F2">
              <w:rPr>
                <w:rFonts w:ascii="Comic Sans MS" w:hAnsi="Comic Sans MS"/>
                <w:sz w:val="20"/>
                <w:szCs w:val="20"/>
              </w:rPr>
              <w:t xml:space="preserve">ion is </w:t>
            </w:r>
            <w:r w:rsidRPr="003137F2">
              <w:rPr>
                <w:rFonts w:ascii="Comic Sans MS" w:hAnsi="Comic Sans MS"/>
                <w:sz w:val="20"/>
                <w:szCs w:val="20"/>
              </w:rPr>
              <w:t>to continue by key worker with key children via Famly.</w:t>
            </w:r>
          </w:p>
        </w:tc>
        <w:tc>
          <w:tcPr>
            <w:tcW w:w="1993" w:type="dxa"/>
          </w:tcPr>
          <w:p w14:paraId="3B1B5AB9" w14:textId="77777777" w:rsidR="00B9687B" w:rsidRPr="00AD118E" w:rsidRDefault="00B9687B" w:rsidP="00B37CB3">
            <w:pPr>
              <w:pStyle w:val="ListParagraph"/>
              <w:numPr>
                <w:ilvl w:val="0"/>
                <w:numId w:val="3"/>
              </w:numPr>
              <w:ind w:left="-13"/>
              <w:rPr>
                <w:rFonts w:ascii="Comic Sans MS" w:hAnsi="Comic Sans MS"/>
                <w:color w:val="000000" w:themeColor="text1"/>
                <w:sz w:val="20"/>
                <w:szCs w:val="20"/>
              </w:rPr>
            </w:pPr>
            <w:r w:rsidRPr="00AD118E">
              <w:rPr>
                <w:rFonts w:ascii="Comic Sans MS" w:hAnsi="Comic Sans MS"/>
                <w:sz w:val="20"/>
                <w:szCs w:val="20"/>
              </w:rPr>
              <w:t xml:space="preserve">Set up a secure email for DP to be contacted by staff and other professionals </w:t>
            </w:r>
          </w:p>
          <w:p w14:paraId="1D82569A" w14:textId="15A3C4A8" w:rsidR="003137F2" w:rsidRPr="003137F2" w:rsidRDefault="003137F2" w:rsidP="00B37CB3">
            <w:pPr>
              <w:pStyle w:val="ListParagraph"/>
              <w:numPr>
                <w:ilvl w:val="0"/>
                <w:numId w:val="3"/>
              </w:numPr>
              <w:ind w:left="-13"/>
              <w:rPr>
                <w:rFonts w:ascii="Comic Sans MS" w:hAnsi="Comic Sans MS"/>
                <w:color w:val="000000" w:themeColor="text1"/>
                <w:sz w:val="20"/>
                <w:szCs w:val="20"/>
              </w:rPr>
            </w:pPr>
            <w:r>
              <w:rPr>
                <w:rFonts w:ascii="Comic Sans MS" w:hAnsi="Comic Sans MS"/>
                <w:sz w:val="20"/>
                <w:szCs w:val="20"/>
              </w:rPr>
              <w:t>DR to complete ASAP</w:t>
            </w:r>
          </w:p>
        </w:tc>
      </w:tr>
      <w:tr w:rsidR="00C857D1" w:rsidRPr="001F1D3F" w14:paraId="184EB091" w14:textId="77777777" w:rsidTr="000C71C3">
        <w:trPr>
          <w:cantSplit/>
          <w:trHeight w:val="1134"/>
        </w:trPr>
        <w:tc>
          <w:tcPr>
            <w:tcW w:w="2665" w:type="dxa"/>
          </w:tcPr>
          <w:p w14:paraId="1993E5E1" w14:textId="172A98B4" w:rsidR="00B9687B" w:rsidRPr="003137F2" w:rsidRDefault="006E1370" w:rsidP="006E1370">
            <w:pPr>
              <w:ind w:left="5" w:right="-108"/>
              <w:rPr>
                <w:rFonts w:ascii="Comic Sans MS" w:hAnsi="Comic Sans MS"/>
                <w:sz w:val="20"/>
                <w:szCs w:val="20"/>
              </w:rPr>
            </w:pPr>
            <w:r w:rsidRPr="003137F2">
              <w:rPr>
                <w:rFonts w:ascii="Comic Sans MS" w:eastAsia="Comic Sans MS" w:hAnsi="Comic Sans MS" w:cs="Comic Sans MS"/>
                <w:sz w:val="20"/>
                <w:szCs w:val="20"/>
              </w:rPr>
              <w:t>Parents and carers reducing the risk of infection being transferred into setting</w:t>
            </w:r>
          </w:p>
        </w:tc>
        <w:tc>
          <w:tcPr>
            <w:tcW w:w="1843" w:type="dxa"/>
          </w:tcPr>
          <w:p w14:paraId="59E6A20F" w14:textId="77777777" w:rsidR="00B9687B" w:rsidRPr="003137F2" w:rsidRDefault="00B9687B" w:rsidP="00B9687B">
            <w:pPr>
              <w:rPr>
                <w:rFonts w:ascii="Comic Sans MS" w:hAnsi="Comic Sans MS"/>
                <w:sz w:val="20"/>
                <w:szCs w:val="20"/>
              </w:rPr>
            </w:pPr>
          </w:p>
        </w:tc>
        <w:tc>
          <w:tcPr>
            <w:tcW w:w="9402" w:type="dxa"/>
          </w:tcPr>
          <w:p w14:paraId="7E60D0C7" w14:textId="1A317877" w:rsidR="00B9687B" w:rsidRPr="003137F2" w:rsidRDefault="00EB506C" w:rsidP="00B37CB3">
            <w:pPr>
              <w:pStyle w:val="ListParagraph"/>
              <w:numPr>
                <w:ilvl w:val="0"/>
                <w:numId w:val="1"/>
              </w:numPr>
              <w:ind w:left="317"/>
              <w:rPr>
                <w:rFonts w:ascii="Comic Sans MS" w:hAnsi="Comic Sans MS"/>
                <w:b/>
                <w:bCs/>
                <w:color w:val="000000" w:themeColor="text1"/>
                <w:sz w:val="20"/>
                <w:szCs w:val="20"/>
              </w:rPr>
            </w:pPr>
            <w:r w:rsidRPr="003137F2">
              <w:rPr>
                <w:rFonts w:ascii="Comic Sans MS" w:eastAsia="Comic Sans MS" w:hAnsi="Comic Sans MS" w:cs="Comic Sans MS"/>
                <w:sz w:val="20"/>
                <w:szCs w:val="20"/>
              </w:rPr>
              <w:t xml:space="preserve">We have informed </w:t>
            </w:r>
            <w:r w:rsidR="00B30A51" w:rsidRPr="003137F2">
              <w:rPr>
                <w:rFonts w:ascii="Comic Sans MS" w:eastAsia="Comic Sans MS" w:hAnsi="Comic Sans MS" w:cs="Comic Sans MS"/>
                <w:sz w:val="20"/>
                <w:szCs w:val="20"/>
              </w:rPr>
              <w:t xml:space="preserve">all </w:t>
            </w:r>
            <w:r w:rsidRPr="003137F2">
              <w:rPr>
                <w:rFonts w:ascii="Comic Sans MS" w:eastAsia="Comic Sans MS" w:hAnsi="Comic Sans MS" w:cs="Comic Sans MS"/>
                <w:sz w:val="20"/>
                <w:szCs w:val="20"/>
              </w:rPr>
              <w:t>parents and staff that n</w:t>
            </w:r>
            <w:r w:rsidR="00B9687B" w:rsidRPr="003137F2">
              <w:rPr>
                <w:rFonts w:ascii="Comic Sans MS" w:eastAsia="Comic Sans MS" w:hAnsi="Comic Sans MS" w:cs="Comic Sans MS"/>
                <w:sz w:val="20"/>
                <w:szCs w:val="20"/>
              </w:rPr>
              <w:t>o toys from a child’s home will be permitted into the setting.</w:t>
            </w:r>
          </w:p>
          <w:p w14:paraId="63365D8C" w14:textId="018C1CBA" w:rsidR="00B9687B" w:rsidRPr="003137F2" w:rsidRDefault="00B9687B" w:rsidP="00B37CB3">
            <w:pPr>
              <w:pStyle w:val="ListParagraph"/>
              <w:numPr>
                <w:ilvl w:val="0"/>
                <w:numId w:val="1"/>
              </w:numPr>
              <w:ind w:left="317"/>
              <w:rPr>
                <w:rFonts w:ascii="Comic Sans MS" w:hAnsi="Comic Sans MS"/>
                <w:b/>
                <w:bCs/>
                <w:color w:val="000000" w:themeColor="text1"/>
                <w:sz w:val="20"/>
                <w:szCs w:val="20"/>
              </w:rPr>
            </w:pPr>
            <w:r w:rsidRPr="003137F2">
              <w:rPr>
                <w:rFonts w:ascii="Comic Sans MS" w:eastAsia="Comic Sans MS" w:hAnsi="Comic Sans MS" w:cs="Comic Sans MS"/>
                <w:sz w:val="20"/>
                <w:szCs w:val="20"/>
              </w:rPr>
              <w:t xml:space="preserve">Parents </w:t>
            </w:r>
            <w:r w:rsidR="00EB506C" w:rsidRPr="003137F2">
              <w:rPr>
                <w:rFonts w:ascii="Comic Sans MS" w:eastAsia="Comic Sans MS" w:hAnsi="Comic Sans MS" w:cs="Comic Sans MS"/>
                <w:sz w:val="20"/>
                <w:szCs w:val="20"/>
              </w:rPr>
              <w:t xml:space="preserve">have been informed </w:t>
            </w:r>
            <w:r w:rsidRPr="003137F2">
              <w:rPr>
                <w:rFonts w:ascii="Comic Sans MS" w:eastAsia="Comic Sans MS" w:hAnsi="Comic Sans MS" w:cs="Comic Sans MS"/>
                <w:sz w:val="20"/>
                <w:szCs w:val="20"/>
              </w:rPr>
              <w:t xml:space="preserve">are not permitted within the </w:t>
            </w:r>
            <w:r w:rsidR="00EB506C" w:rsidRPr="003137F2">
              <w:rPr>
                <w:rFonts w:ascii="Comic Sans MS" w:eastAsia="Comic Sans MS" w:hAnsi="Comic Sans MS" w:cs="Comic Sans MS"/>
                <w:sz w:val="20"/>
                <w:szCs w:val="20"/>
              </w:rPr>
              <w:t>Pre School building</w:t>
            </w:r>
            <w:r w:rsidRPr="003137F2">
              <w:rPr>
                <w:rFonts w:ascii="Comic Sans MS" w:eastAsia="Comic Sans MS" w:hAnsi="Comic Sans MS" w:cs="Comic Sans MS"/>
                <w:sz w:val="20"/>
                <w:szCs w:val="20"/>
              </w:rPr>
              <w:t>.</w:t>
            </w:r>
          </w:p>
          <w:p w14:paraId="6BDC38AC" w14:textId="09740100" w:rsidR="00B9687B" w:rsidRPr="003137F2" w:rsidRDefault="00EB506C" w:rsidP="00B37CB3">
            <w:pPr>
              <w:pStyle w:val="ListParagraph"/>
              <w:numPr>
                <w:ilvl w:val="0"/>
                <w:numId w:val="1"/>
              </w:numPr>
              <w:ind w:left="317"/>
              <w:rPr>
                <w:rFonts w:ascii="Comic Sans MS" w:eastAsiaTheme="minorEastAsia" w:hAnsi="Comic Sans MS"/>
                <w:color w:val="000000" w:themeColor="text1"/>
                <w:sz w:val="20"/>
                <w:szCs w:val="20"/>
              </w:rPr>
            </w:pPr>
            <w:r w:rsidRPr="003137F2">
              <w:rPr>
                <w:rFonts w:ascii="Comic Sans MS" w:eastAsia="Comic Sans MS" w:hAnsi="Comic Sans MS" w:cs="Comic Sans MS"/>
                <w:sz w:val="20"/>
                <w:szCs w:val="20"/>
              </w:rPr>
              <w:t>Parents have been informed that c</w:t>
            </w:r>
            <w:r w:rsidR="00B9687B" w:rsidRPr="003137F2">
              <w:rPr>
                <w:rFonts w:ascii="Comic Sans MS" w:eastAsia="Comic Sans MS" w:hAnsi="Comic Sans MS" w:cs="Comic Sans MS"/>
                <w:sz w:val="20"/>
                <w:szCs w:val="20"/>
              </w:rPr>
              <w:t xml:space="preserve">hildren </w:t>
            </w:r>
            <w:r w:rsidR="00175F9A" w:rsidRPr="003137F2">
              <w:rPr>
                <w:rFonts w:ascii="Comic Sans MS" w:eastAsia="Comic Sans MS" w:hAnsi="Comic Sans MS" w:cs="Comic Sans MS"/>
                <w:sz w:val="20"/>
                <w:szCs w:val="20"/>
              </w:rPr>
              <w:t xml:space="preserve">are to bring </w:t>
            </w:r>
            <w:r w:rsidR="00B9687B" w:rsidRPr="003137F2">
              <w:rPr>
                <w:rFonts w:ascii="Comic Sans MS" w:eastAsia="Comic Sans MS" w:hAnsi="Comic Sans MS" w:cs="Comic Sans MS"/>
                <w:sz w:val="20"/>
                <w:szCs w:val="20"/>
              </w:rPr>
              <w:t>to own individual snack and water bottle</w:t>
            </w:r>
            <w:r w:rsidR="00175F9A" w:rsidRPr="003137F2">
              <w:rPr>
                <w:rFonts w:ascii="Comic Sans MS" w:eastAsia="Comic Sans MS" w:hAnsi="Comic Sans MS" w:cs="Comic Sans MS"/>
                <w:sz w:val="20"/>
                <w:szCs w:val="20"/>
              </w:rPr>
              <w:t xml:space="preserve"> in to setting</w:t>
            </w:r>
            <w:r w:rsidR="00F44DE2" w:rsidRPr="003137F2">
              <w:rPr>
                <w:rFonts w:ascii="Comic Sans MS" w:eastAsia="Comic Sans MS" w:hAnsi="Comic Sans MS" w:cs="Comic Sans MS"/>
                <w:sz w:val="20"/>
                <w:szCs w:val="20"/>
              </w:rPr>
              <w:t xml:space="preserve">. </w:t>
            </w:r>
          </w:p>
          <w:p w14:paraId="46F4B7BB" w14:textId="3099C37F" w:rsidR="00960324" w:rsidRPr="003137F2" w:rsidRDefault="00AC07B1" w:rsidP="00B37CB3">
            <w:pPr>
              <w:pStyle w:val="ListParagraph"/>
              <w:numPr>
                <w:ilvl w:val="0"/>
                <w:numId w:val="1"/>
              </w:numPr>
              <w:ind w:left="317"/>
              <w:rPr>
                <w:rFonts w:ascii="Comic Sans MS" w:eastAsiaTheme="minorEastAsia" w:hAnsi="Comic Sans MS"/>
                <w:sz w:val="20"/>
                <w:szCs w:val="20"/>
              </w:rPr>
            </w:pPr>
            <w:r w:rsidRPr="003137F2">
              <w:rPr>
                <w:rFonts w:ascii="Comic Sans MS" w:eastAsia="Comic Sans MS" w:hAnsi="Comic Sans MS" w:cs="Comic Sans MS"/>
                <w:sz w:val="20"/>
                <w:szCs w:val="20"/>
              </w:rPr>
              <w:t>S</w:t>
            </w:r>
            <w:r w:rsidR="00960324" w:rsidRPr="003137F2">
              <w:rPr>
                <w:rFonts w:ascii="Comic Sans MS" w:eastAsia="Comic Sans MS" w:hAnsi="Comic Sans MS" w:cs="Comic Sans MS"/>
                <w:sz w:val="20"/>
                <w:szCs w:val="20"/>
              </w:rPr>
              <w:t>taff will continue to wash hands after any contact with children’s belongings.</w:t>
            </w:r>
          </w:p>
          <w:p w14:paraId="62532B06" w14:textId="7D0262D9" w:rsidR="00D02654" w:rsidRPr="003137F2" w:rsidRDefault="00AC07B1" w:rsidP="00B37CB3">
            <w:pPr>
              <w:pStyle w:val="ListParagraph"/>
              <w:numPr>
                <w:ilvl w:val="0"/>
                <w:numId w:val="1"/>
              </w:numPr>
              <w:ind w:left="317"/>
              <w:rPr>
                <w:rFonts w:ascii="Comic Sans MS" w:eastAsiaTheme="minorEastAsia" w:hAnsi="Comic Sans MS"/>
                <w:color w:val="000000" w:themeColor="text1"/>
                <w:sz w:val="20"/>
                <w:szCs w:val="20"/>
              </w:rPr>
            </w:pPr>
            <w:r w:rsidRPr="003137F2">
              <w:rPr>
                <w:rFonts w:ascii="Comic Sans MS" w:eastAsia="Comic Sans MS" w:hAnsi="Comic Sans MS" w:cs="Comic Sans MS"/>
                <w:sz w:val="20"/>
                <w:szCs w:val="20"/>
              </w:rPr>
              <w:t xml:space="preserve">Children are to </w:t>
            </w:r>
            <w:r w:rsidR="00B9687B" w:rsidRPr="003137F2">
              <w:rPr>
                <w:rFonts w:ascii="Comic Sans MS" w:eastAsia="Comic Sans MS" w:hAnsi="Comic Sans MS" w:cs="Comic Sans MS"/>
                <w:sz w:val="20"/>
                <w:szCs w:val="20"/>
              </w:rPr>
              <w:t>was</w:t>
            </w:r>
            <w:r w:rsidRPr="003137F2">
              <w:rPr>
                <w:rFonts w:ascii="Comic Sans MS" w:eastAsia="Comic Sans MS" w:hAnsi="Comic Sans MS" w:cs="Comic Sans MS"/>
                <w:sz w:val="20"/>
                <w:szCs w:val="20"/>
              </w:rPr>
              <w:t>h</w:t>
            </w:r>
            <w:r w:rsidR="00B9687B" w:rsidRPr="003137F2">
              <w:rPr>
                <w:rFonts w:ascii="Comic Sans MS" w:eastAsia="Comic Sans MS" w:hAnsi="Comic Sans MS" w:cs="Comic Sans MS"/>
                <w:sz w:val="20"/>
                <w:szCs w:val="20"/>
              </w:rPr>
              <w:t xml:space="preserve"> their hands-on </w:t>
            </w:r>
            <w:r w:rsidR="00175F9A" w:rsidRPr="003137F2">
              <w:rPr>
                <w:rFonts w:ascii="Comic Sans MS" w:eastAsia="Comic Sans MS" w:hAnsi="Comic Sans MS" w:cs="Comic Sans MS"/>
                <w:sz w:val="20"/>
                <w:szCs w:val="20"/>
              </w:rPr>
              <w:t>arrival,</w:t>
            </w:r>
            <w:r w:rsidRPr="003137F2">
              <w:rPr>
                <w:rFonts w:ascii="Comic Sans MS" w:eastAsia="Comic Sans MS" w:hAnsi="Comic Sans MS" w:cs="Comic Sans MS"/>
                <w:sz w:val="20"/>
                <w:szCs w:val="20"/>
              </w:rPr>
              <w:t xml:space="preserve"> departure</w:t>
            </w:r>
            <w:r w:rsidR="00175F9A" w:rsidRPr="003137F2">
              <w:rPr>
                <w:rFonts w:ascii="Comic Sans MS" w:eastAsia="Comic Sans MS" w:hAnsi="Comic Sans MS" w:cs="Comic Sans MS"/>
                <w:sz w:val="20"/>
                <w:szCs w:val="20"/>
              </w:rPr>
              <w:t xml:space="preserve"> and after every transition around pre-school.</w:t>
            </w:r>
            <w:bookmarkStart w:id="0" w:name="_Hlk40474118"/>
            <w:r w:rsidR="00DA1373" w:rsidRPr="003137F2">
              <w:rPr>
                <w:rFonts w:ascii="Comic Sans MS" w:eastAsia="Comic Sans MS" w:hAnsi="Comic Sans MS" w:cs="Comic Sans MS"/>
                <w:sz w:val="20"/>
                <w:szCs w:val="20"/>
              </w:rPr>
              <w:t xml:space="preserve"> as well as before eating, and after coughing or sneezing.</w:t>
            </w:r>
          </w:p>
          <w:bookmarkEnd w:id="0"/>
          <w:p w14:paraId="3A776610" w14:textId="77777777" w:rsidR="00812861" w:rsidRPr="003137F2" w:rsidRDefault="00B30A51" w:rsidP="00B37CB3">
            <w:pPr>
              <w:pStyle w:val="ListParagraph"/>
              <w:numPr>
                <w:ilvl w:val="0"/>
                <w:numId w:val="1"/>
              </w:numPr>
              <w:ind w:left="317"/>
              <w:rPr>
                <w:rFonts w:ascii="Comic Sans MS" w:eastAsiaTheme="minorEastAsia" w:hAnsi="Comic Sans MS"/>
                <w:color w:val="000000" w:themeColor="text1"/>
                <w:sz w:val="20"/>
                <w:szCs w:val="20"/>
              </w:rPr>
            </w:pPr>
            <w:r w:rsidRPr="003137F2">
              <w:rPr>
                <w:rFonts w:ascii="Comic Sans MS" w:hAnsi="Comic Sans MS"/>
                <w:sz w:val="20"/>
                <w:szCs w:val="20"/>
              </w:rPr>
              <w:t>We have informed a</w:t>
            </w:r>
            <w:r w:rsidR="00E94F68" w:rsidRPr="003137F2">
              <w:rPr>
                <w:rFonts w:ascii="Comic Sans MS" w:hAnsi="Comic Sans MS"/>
                <w:sz w:val="20"/>
                <w:szCs w:val="20"/>
              </w:rPr>
              <w:t xml:space="preserve">ll staff </w:t>
            </w:r>
            <w:r w:rsidRPr="003137F2">
              <w:rPr>
                <w:rFonts w:ascii="Comic Sans MS" w:hAnsi="Comic Sans MS"/>
                <w:sz w:val="20"/>
                <w:szCs w:val="20"/>
              </w:rPr>
              <w:t xml:space="preserve">that they </w:t>
            </w:r>
            <w:r w:rsidR="00E94F68" w:rsidRPr="003137F2">
              <w:rPr>
                <w:rFonts w:ascii="Comic Sans MS" w:hAnsi="Comic Sans MS"/>
                <w:sz w:val="20"/>
                <w:szCs w:val="20"/>
              </w:rPr>
              <w:t xml:space="preserve">MUST wash their hands when arriving </w:t>
            </w:r>
            <w:r w:rsidRPr="003137F2">
              <w:rPr>
                <w:rFonts w:ascii="Comic Sans MS" w:hAnsi="Comic Sans MS"/>
                <w:sz w:val="20"/>
                <w:szCs w:val="20"/>
              </w:rPr>
              <w:t>at</w:t>
            </w:r>
            <w:r w:rsidR="00175F9A" w:rsidRPr="003137F2">
              <w:rPr>
                <w:rFonts w:ascii="Comic Sans MS" w:hAnsi="Comic Sans MS"/>
                <w:sz w:val="20"/>
                <w:szCs w:val="20"/>
              </w:rPr>
              <w:t xml:space="preserve"> setting</w:t>
            </w:r>
            <w:r w:rsidR="00E94F68" w:rsidRPr="003137F2">
              <w:rPr>
                <w:rFonts w:ascii="Comic Sans MS" w:hAnsi="Comic Sans MS"/>
                <w:sz w:val="20"/>
                <w:szCs w:val="20"/>
              </w:rPr>
              <w:t xml:space="preserve"> or after leaving the setting e.g. lunch breaks </w:t>
            </w:r>
            <w:r w:rsidR="00DA1373" w:rsidRPr="003137F2">
              <w:rPr>
                <w:rFonts w:ascii="Comic Sans MS" w:eastAsia="Comic Sans MS" w:hAnsi="Comic Sans MS" w:cs="Comic Sans MS"/>
                <w:sz w:val="20"/>
                <w:szCs w:val="20"/>
              </w:rPr>
              <w:t>as well as before eating, and after coughing or sneezing.</w:t>
            </w:r>
          </w:p>
          <w:p w14:paraId="7FE3F190" w14:textId="583F32DB" w:rsidR="00713DFE" w:rsidRPr="003137F2" w:rsidRDefault="00713DFE" w:rsidP="00B37CB3">
            <w:pPr>
              <w:pStyle w:val="ListParagraph"/>
              <w:numPr>
                <w:ilvl w:val="0"/>
                <w:numId w:val="1"/>
              </w:numPr>
              <w:ind w:left="317"/>
              <w:rPr>
                <w:rFonts w:ascii="Comic Sans MS" w:eastAsiaTheme="minorEastAsia" w:hAnsi="Comic Sans MS"/>
                <w:color w:val="000000" w:themeColor="text1"/>
                <w:sz w:val="20"/>
                <w:szCs w:val="20"/>
              </w:rPr>
            </w:pPr>
            <w:r w:rsidRPr="003137F2">
              <w:rPr>
                <w:rFonts w:ascii="Comic Sans MS" w:hAnsi="Comic Sans MS" w:cs="Calibri"/>
                <w:sz w:val="20"/>
                <w:szCs w:val="20"/>
              </w:rPr>
              <w:t>Student placements</w:t>
            </w:r>
            <w:r w:rsidR="004F6BA8" w:rsidRPr="003137F2">
              <w:rPr>
                <w:rFonts w:ascii="Comic Sans MS" w:hAnsi="Comic Sans MS" w:cs="Calibri"/>
                <w:sz w:val="20"/>
                <w:szCs w:val="20"/>
              </w:rPr>
              <w:t xml:space="preserve"> are currently on hold and any offered in the future, will be considered in line with minimising risks</w:t>
            </w:r>
            <w:r w:rsidRPr="003137F2">
              <w:rPr>
                <w:rFonts w:ascii="Comic Sans MS" w:hAnsi="Comic Sans MS" w:cs="Calibri"/>
                <w:sz w:val="20"/>
                <w:szCs w:val="20"/>
              </w:rPr>
              <w:t>, e.g. longer placements, social distancing</w:t>
            </w:r>
            <w:r w:rsidR="004F6BA8" w:rsidRPr="003137F2">
              <w:rPr>
                <w:rFonts w:ascii="Comic Sans MS" w:hAnsi="Comic Sans MS" w:cs="Calibri"/>
                <w:sz w:val="20"/>
                <w:szCs w:val="20"/>
              </w:rPr>
              <w:t>.</w:t>
            </w:r>
          </w:p>
        </w:tc>
        <w:tc>
          <w:tcPr>
            <w:tcW w:w="1993" w:type="dxa"/>
          </w:tcPr>
          <w:p w14:paraId="66B71287" w14:textId="1F365F67" w:rsidR="00B9687B" w:rsidRPr="003137F2" w:rsidRDefault="00B9687B" w:rsidP="00B37CB3">
            <w:pPr>
              <w:ind w:left="-13"/>
              <w:rPr>
                <w:rFonts w:ascii="Comic Sans MS" w:hAnsi="Comic Sans MS"/>
                <w:sz w:val="20"/>
                <w:szCs w:val="20"/>
              </w:rPr>
            </w:pPr>
          </w:p>
        </w:tc>
      </w:tr>
      <w:tr w:rsidR="00C857D1" w:rsidRPr="001F1D3F" w14:paraId="399658B1" w14:textId="77777777" w:rsidTr="000C71C3">
        <w:tc>
          <w:tcPr>
            <w:tcW w:w="2665" w:type="dxa"/>
          </w:tcPr>
          <w:p w14:paraId="512B85A4" w14:textId="34F0EE08" w:rsidR="00156FFB" w:rsidRPr="003137F2" w:rsidRDefault="00156FFB" w:rsidP="000C71C3">
            <w:pPr>
              <w:ind w:left="5" w:right="-108"/>
              <w:rPr>
                <w:rFonts w:ascii="Comic Sans MS" w:hAnsi="Comic Sans MS"/>
                <w:sz w:val="20"/>
                <w:szCs w:val="20"/>
              </w:rPr>
            </w:pPr>
            <w:r w:rsidRPr="003137F2">
              <w:rPr>
                <w:rFonts w:ascii="Comic Sans MS" w:hAnsi="Comic Sans MS"/>
                <w:sz w:val="20"/>
                <w:szCs w:val="20"/>
              </w:rPr>
              <w:t xml:space="preserve">Maintaining a higher level of cleanliness </w:t>
            </w:r>
            <w:r w:rsidR="00CE52A6" w:rsidRPr="003137F2">
              <w:rPr>
                <w:rFonts w:ascii="Comic Sans MS" w:hAnsi="Comic Sans MS"/>
                <w:sz w:val="20"/>
                <w:szCs w:val="20"/>
              </w:rPr>
              <w:t>within setting</w:t>
            </w:r>
          </w:p>
          <w:p w14:paraId="27298D3B" w14:textId="77777777" w:rsidR="00156FFB" w:rsidRPr="003137F2" w:rsidRDefault="00156FFB" w:rsidP="000C71C3">
            <w:pPr>
              <w:ind w:left="5" w:right="-108"/>
              <w:rPr>
                <w:rFonts w:ascii="Comic Sans MS" w:eastAsia="Comic Sans MS" w:hAnsi="Comic Sans MS" w:cs="Comic Sans MS"/>
                <w:sz w:val="20"/>
                <w:szCs w:val="20"/>
              </w:rPr>
            </w:pPr>
          </w:p>
        </w:tc>
        <w:tc>
          <w:tcPr>
            <w:tcW w:w="1843" w:type="dxa"/>
          </w:tcPr>
          <w:p w14:paraId="001BE88E" w14:textId="77777777" w:rsidR="00156FFB" w:rsidRPr="003137F2" w:rsidRDefault="00156FFB" w:rsidP="00B9687B">
            <w:pPr>
              <w:rPr>
                <w:rFonts w:ascii="Comic Sans MS" w:hAnsi="Comic Sans MS"/>
                <w:sz w:val="20"/>
                <w:szCs w:val="20"/>
              </w:rPr>
            </w:pPr>
          </w:p>
        </w:tc>
        <w:tc>
          <w:tcPr>
            <w:tcW w:w="9402" w:type="dxa"/>
          </w:tcPr>
          <w:p w14:paraId="2353E926" w14:textId="77777777" w:rsidR="00DF1E3E" w:rsidRDefault="00B30A51"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We have i</w:t>
            </w:r>
            <w:r w:rsidR="00CA3161" w:rsidRPr="003137F2">
              <w:rPr>
                <w:rFonts w:ascii="Comic Sans MS" w:hAnsi="Comic Sans MS"/>
                <w:sz w:val="20"/>
                <w:szCs w:val="20"/>
              </w:rPr>
              <w:t>dentified</w:t>
            </w:r>
            <w:r w:rsidR="00156FFB" w:rsidRPr="003137F2">
              <w:rPr>
                <w:rFonts w:ascii="Comic Sans MS" w:hAnsi="Comic Sans MS"/>
                <w:sz w:val="20"/>
                <w:szCs w:val="20"/>
              </w:rPr>
              <w:t xml:space="preserve"> areas to be cleaned within the cleaning schedule:</w:t>
            </w:r>
            <w:r w:rsidR="00512172" w:rsidRPr="003137F2">
              <w:rPr>
                <w:rFonts w:ascii="Comic Sans MS" w:hAnsi="Comic Sans MS"/>
                <w:sz w:val="20"/>
                <w:szCs w:val="20"/>
              </w:rPr>
              <w:t xml:space="preserve"> Cleaning schedule to be done at </w:t>
            </w:r>
            <w:r w:rsidR="00AC07B1" w:rsidRPr="003137F2">
              <w:rPr>
                <w:rFonts w:ascii="Comic Sans MS" w:hAnsi="Comic Sans MS"/>
                <w:sz w:val="20"/>
                <w:szCs w:val="20"/>
              </w:rPr>
              <w:t xml:space="preserve">10 am, 12pm </w:t>
            </w:r>
            <w:r w:rsidR="00512172" w:rsidRPr="003137F2">
              <w:rPr>
                <w:rFonts w:ascii="Comic Sans MS" w:hAnsi="Comic Sans MS"/>
                <w:sz w:val="20"/>
                <w:szCs w:val="20"/>
              </w:rPr>
              <w:t xml:space="preserve">and </w:t>
            </w:r>
            <w:r w:rsidR="00AC07B1" w:rsidRPr="003137F2">
              <w:rPr>
                <w:rFonts w:ascii="Comic Sans MS" w:hAnsi="Comic Sans MS"/>
                <w:sz w:val="20"/>
                <w:szCs w:val="20"/>
              </w:rPr>
              <w:t xml:space="preserve">2pm </w:t>
            </w:r>
            <w:r w:rsidR="00017132">
              <w:rPr>
                <w:rFonts w:ascii="Comic Sans MS" w:hAnsi="Comic Sans MS"/>
                <w:sz w:val="20"/>
                <w:szCs w:val="20"/>
              </w:rPr>
              <w:t xml:space="preserve">and </w:t>
            </w:r>
            <w:r w:rsidR="00512172" w:rsidRPr="003137F2">
              <w:rPr>
                <w:rFonts w:ascii="Comic Sans MS" w:hAnsi="Comic Sans MS"/>
                <w:sz w:val="20"/>
                <w:szCs w:val="20"/>
              </w:rPr>
              <w:t>on exit of staff at end of day.</w:t>
            </w:r>
            <w:r w:rsidR="00DF1E3E">
              <w:rPr>
                <w:rFonts w:ascii="Comic Sans MS" w:hAnsi="Comic Sans MS"/>
                <w:sz w:val="20"/>
                <w:szCs w:val="20"/>
              </w:rPr>
              <w:t xml:space="preserve"> </w:t>
            </w:r>
          </w:p>
          <w:p w14:paraId="2D3F0F05" w14:textId="5DB0F9C6" w:rsidR="00156FFB" w:rsidRPr="003137F2" w:rsidRDefault="00DF1E3E" w:rsidP="00B37CB3">
            <w:pPr>
              <w:pStyle w:val="ListParagraph"/>
              <w:numPr>
                <w:ilvl w:val="0"/>
                <w:numId w:val="1"/>
              </w:numPr>
              <w:ind w:left="317"/>
              <w:rPr>
                <w:rFonts w:ascii="Comic Sans MS" w:hAnsi="Comic Sans MS"/>
                <w:sz w:val="20"/>
                <w:szCs w:val="20"/>
              </w:rPr>
            </w:pPr>
            <w:r>
              <w:rPr>
                <w:rFonts w:ascii="Comic Sans MS" w:hAnsi="Comic Sans MS"/>
                <w:sz w:val="20"/>
                <w:szCs w:val="20"/>
              </w:rPr>
              <w:t>Each room is to cleaned by in room staff and include</w:t>
            </w:r>
          </w:p>
          <w:p w14:paraId="386B25D3" w14:textId="77777777" w:rsidR="00156FFB" w:rsidRPr="003137F2" w:rsidRDefault="00156FFB" w:rsidP="00017132">
            <w:pPr>
              <w:pStyle w:val="ListParagraph"/>
              <w:numPr>
                <w:ilvl w:val="3"/>
                <w:numId w:val="5"/>
              </w:numPr>
              <w:rPr>
                <w:rFonts w:ascii="Comic Sans MS" w:eastAsiaTheme="minorEastAsia" w:hAnsi="Comic Sans MS"/>
                <w:color w:val="000000" w:themeColor="text1"/>
                <w:sz w:val="20"/>
                <w:szCs w:val="20"/>
              </w:rPr>
            </w:pPr>
            <w:r w:rsidRPr="003137F2">
              <w:rPr>
                <w:rFonts w:ascii="Comic Sans MS" w:hAnsi="Comic Sans MS"/>
                <w:sz w:val="20"/>
                <w:szCs w:val="20"/>
              </w:rPr>
              <w:t xml:space="preserve">All worktops in rooms </w:t>
            </w:r>
          </w:p>
          <w:p w14:paraId="0196F230" w14:textId="77777777" w:rsidR="00156FFB" w:rsidRPr="003137F2" w:rsidRDefault="00156FFB" w:rsidP="00017132">
            <w:pPr>
              <w:pStyle w:val="ListParagraph"/>
              <w:numPr>
                <w:ilvl w:val="3"/>
                <w:numId w:val="5"/>
              </w:numPr>
              <w:rPr>
                <w:rFonts w:ascii="Comic Sans MS" w:eastAsiaTheme="minorEastAsia" w:hAnsi="Comic Sans MS"/>
                <w:color w:val="000000" w:themeColor="text1"/>
                <w:sz w:val="20"/>
                <w:szCs w:val="20"/>
              </w:rPr>
            </w:pPr>
            <w:r w:rsidRPr="003137F2">
              <w:rPr>
                <w:rFonts w:ascii="Comic Sans MS" w:hAnsi="Comic Sans MS"/>
                <w:sz w:val="20"/>
                <w:szCs w:val="20"/>
              </w:rPr>
              <w:t>Door handles</w:t>
            </w:r>
          </w:p>
          <w:p w14:paraId="16D5C972" w14:textId="77777777" w:rsidR="00156FFB" w:rsidRPr="003137F2" w:rsidRDefault="00156FFB" w:rsidP="00017132">
            <w:pPr>
              <w:pStyle w:val="ListParagraph"/>
              <w:numPr>
                <w:ilvl w:val="3"/>
                <w:numId w:val="5"/>
              </w:numPr>
              <w:rPr>
                <w:rFonts w:ascii="Comic Sans MS" w:eastAsiaTheme="minorEastAsia" w:hAnsi="Comic Sans MS"/>
                <w:color w:val="000000" w:themeColor="text1"/>
                <w:sz w:val="20"/>
                <w:szCs w:val="20"/>
              </w:rPr>
            </w:pPr>
            <w:r w:rsidRPr="003137F2">
              <w:rPr>
                <w:rFonts w:ascii="Comic Sans MS" w:hAnsi="Comic Sans MS"/>
                <w:sz w:val="20"/>
                <w:szCs w:val="20"/>
              </w:rPr>
              <w:t xml:space="preserve">Tables </w:t>
            </w:r>
          </w:p>
          <w:p w14:paraId="229DE220" w14:textId="1C548ECF" w:rsidR="00156FFB" w:rsidRPr="003137F2" w:rsidRDefault="00156FFB" w:rsidP="00017132">
            <w:pPr>
              <w:pStyle w:val="ListParagraph"/>
              <w:numPr>
                <w:ilvl w:val="3"/>
                <w:numId w:val="5"/>
              </w:numPr>
              <w:rPr>
                <w:rFonts w:ascii="Comic Sans MS" w:eastAsiaTheme="minorEastAsia" w:hAnsi="Comic Sans MS"/>
                <w:color w:val="000000" w:themeColor="text1"/>
                <w:sz w:val="20"/>
                <w:szCs w:val="20"/>
              </w:rPr>
            </w:pPr>
            <w:r w:rsidRPr="003137F2">
              <w:rPr>
                <w:rFonts w:ascii="Comic Sans MS" w:hAnsi="Comic Sans MS"/>
                <w:sz w:val="20"/>
                <w:szCs w:val="20"/>
              </w:rPr>
              <w:t>Kitchen sides</w:t>
            </w:r>
            <w:r w:rsidR="00D47F51" w:rsidRPr="003137F2">
              <w:rPr>
                <w:rFonts w:ascii="Comic Sans MS" w:hAnsi="Comic Sans MS"/>
                <w:sz w:val="20"/>
                <w:szCs w:val="20"/>
              </w:rPr>
              <w:t>, sink taps</w:t>
            </w:r>
            <w:r w:rsidRPr="003137F2">
              <w:rPr>
                <w:rFonts w:ascii="Comic Sans MS" w:hAnsi="Comic Sans MS"/>
                <w:sz w:val="20"/>
                <w:szCs w:val="20"/>
              </w:rPr>
              <w:t xml:space="preserve"> and table</w:t>
            </w:r>
          </w:p>
          <w:p w14:paraId="1DF89E16" w14:textId="77777777" w:rsidR="00156FFB" w:rsidRPr="003137F2" w:rsidRDefault="00156FFB" w:rsidP="00017132">
            <w:pPr>
              <w:pStyle w:val="ListParagraph"/>
              <w:numPr>
                <w:ilvl w:val="3"/>
                <w:numId w:val="5"/>
              </w:numPr>
              <w:rPr>
                <w:rFonts w:ascii="Comic Sans MS" w:eastAsiaTheme="minorEastAsia" w:hAnsi="Comic Sans MS"/>
                <w:color w:val="000000" w:themeColor="text1"/>
                <w:sz w:val="20"/>
                <w:szCs w:val="20"/>
              </w:rPr>
            </w:pPr>
            <w:r w:rsidRPr="003137F2">
              <w:rPr>
                <w:rFonts w:ascii="Comic Sans MS" w:hAnsi="Comic Sans MS"/>
                <w:sz w:val="20"/>
                <w:szCs w:val="20"/>
              </w:rPr>
              <w:t>All remaining hard surface toys</w:t>
            </w:r>
          </w:p>
          <w:p w14:paraId="27655E8E" w14:textId="696EDE4F" w:rsidR="00156FFB" w:rsidRPr="003137F2" w:rsidRDefault="00156FFB" w:rsidP="00017132">
            <w:pPr>
              <w:pStyle w:val="ListParagraph"/>
              <w:numPr>
                <w:ilvl w:val="3"/>
                <w:numId w:val="5"/>
              </w:numPr>
              <w:rPr>
                <w:rFonts w:ascii="Comic Sans MS" w:eastAsiaTheme="minorEastAsia" w:hAnsi="Comic Sans MS"/>
                <w:sz w:val="20"/>
                <w:szCs w:val="20"/>
              </w:rPr>
            </w:pPr>
            <w:r w:rsidRPr="003137F2">
              <w:rPr>
                <w:rFonts w:ascii="Comic Sans MS" w:hAnsi="Comic Sans MS"/>
                <w:sz w:val="20"/>
                <w:szCs w:val="20"/>
              </w:rPr>
              <w:t>Toilets</w:t>
            </w:r>
            <w:r w:rsidR="00D47F51" w:rsidRPr="003137F2">
              <w:rPr>
                <w:rFonts w:ascii="Comic Sans MS" w:hAnsi="Comic Sans MS"/>
                <w:sz w:val="20"/>
                <w:szCs w:val="20"/>
              </w:rPr>
              <w:t>,</w:t>
            </w:r>
            <w:r w:rsidR="005E6758" w:rsidRPr="003137F2">
              <w:rPr>
                <w:rFonts w:ascii="Comic Sans MS" w:hAnsi="Comic Sans MS"/>
                <w:sz w:val="20"/>
                <w:szCs w:val="20"/>
              </w:rPr>
              <w:t xml:space="preserve"> t</w:t>
            </w:r>
            <w:r w:rsidR="00D47F51" w:rsidRPr="003137F2">
              <w:rPr>
                <w:rFonts w:ascii="Comic Sans MS" w:eastAsia="Times New Roman" w:hAnsi="Comic Sans MS" w:cs="Calibri"/>
                <w:sz w:val="20"/>
                <w:szCs w:val="20"/>
                <w:lang w:eastAsia="en-GB"/>
              </w:rPr>
              <w:t>ap</w:t>
            </w:r>
            <w:r w:rsidR="00091431" w:rsidRPr="003137F2">
              <w:rPr>
                <w:rFonts w:ascii="Comic Sans MS" w:hAnsi="Comic Sans MS"/>
                <w:sz w:val="20"/>
                <w:szCs w:val="20"/>
              </w:rPr>
              <w:t>, potties</w:t>
            </w:r>
            <w:r w:rsidRPr="003137F2">
              <w:rPr>
                <w:rFonts w:ascii="Comic Sans MS" w:hAnsi="Comic Sans MS"/>
                <w:sz w:val="20"/>
                <w:szCs w:val="20"/>
              </w:rPr>
              <w:t>, sinks and doors</w:t>
            </w:r>
            <w:r w:rsidR="00D47F51" w:rsidRPr="003137F2">
              <w:rPr>
                <w:rFonts w:ascii="Comic Sans MS" w:hAnsi="Comic Sans MS"/>
                <w:sz w:val="20"/>
                <w:szCs w:val="20"/>
              </w:rPr>
              <w:t xml:space="preserve"> and</w:t>
            </w:r>
            <w:r w:rsidR="00D47F51" w:rsidRPr="003137F2">
              <w:rPr>
                <w:rFonts w:ascii="Comic Sans MS" w:eastAsia="Times New Roman" w:hAnsi="Comic Sans MS" w:cs="Calibri"/>
                <w:sz w:val="20"/>
                <w:szCs w:val="20"/>
                <w:lang w:eastAsia="en-GB"/>
              </w:rPr>
              <w:t xml:space="preserve"> Toilet flush</w:t>
            </w:r>
            <w:r w:rsidR="00AC07B1" w:rsidRPr="003137F2">
              <w:rPr>
                <w:rFonts w:ascii="Comic Sans MS" w:hAnsi="Comic Sans MS"/>
                <w:sz w:val="20"/>
                <w:szCs w:val="20"/>
              </w:rPr>
              <w:t>.</w:t>
            </w:r>
            <w:r w:rsidR="00C469EC" w:rsidRPr="003137F2">
              <w:rPr>
                <w:rFonts w:ascii="Comic Sans MS" w:hAnsi="Comic Sans MS"/>
                <w:sz w:val="20"/>
                <w:szCs w:val="20"/>
              </w:rPr>
              <w:t xml:space="preserve"> </w:t>
            </w:r>
            <w:r w:rsidR="00AC07B1" w:rsidRPr="003137F2">
              <w:rPr>
                <w:rFonts w:ascii="Comic Sans MS" w:hAnsi="Comic Sans MS"/>
                <w:sz w:val="20"/>
                <w:szCs w:val="20"/>
              </w:rPr>
              <w:t>Both children’s toilets and staff toilets</w:t>
            </w:r>
            <w:r w:rsidRPr="003137F2">
              <w:rPr>
                <w:rFonts w:ascii="Comic Sans MS" w:hAnsi="Comic Sans MS"/>
                <w:sz w:val="20"/>
                <w:szCs w:val="20"/>
              </w:rPr>
              <w:t>.</w:t>
            </w:r>
          </w:p>
          <w:p w14:paraId="76E94506" w14:textId="3444A05F" w:rsidR="00156FFB" w:rsidRPr="003137F2" w:rsidRDefault="00156FFB" w:rsidP="00017132">
            <w:pPr>
              <w:pStyle w:val="ListParagraph"/>
              <w:numPr>
                <w:ilvl w:val="3"/>
                <w:numId w:val="5"/>
              </w:numPr>
              <w:rPr>
                <w:rFonts w:ascii="Comic Sans MS" w:hAnsi="Comic Sans MS"/>
                <w:color w:val="000000" w:themeColor="text1"/>
                <w:sz w:val="20"/>
                <w:szCs w:val="20"/>
              </w:rPr>
            </w:pPr>
            <w:r w:rsidRPr="003137F2">
              <w:rPr>
                <w:rFonts w:ascii="Comic Sans MS" w:hAnsi="Comic Sans MS"/>
                <w:sz w:val="20"/>
                <w:szCs w:val="20"/>
              </w:rPr>
              <w:t>Replenish tissues, soap</w:t>
            </w:r>
            <w:r w:rsidR="00AC07B1" w:rsidRPr="003137F2">
              <w:rPr>
                <w:rFonts w:ascii="Comic Sans MS" w:hAnsi="Comic Sans MS"/>
                <w:sz w:val="20"/>
                <w:szCs w:val="20"/>
              </w:rPr>
              <w:t xml:space="preserve"> if necessary </w:t>
            </w:r>
          </w:p>
          <w:p w14:paraId="7539BD3D" w14:textId="77777777" w:rsidR="00D47F51" w:rsidRPr="003137F2" w:rsidRDefault="00156FFB" w:rsidP="00017132">
            <w:pPr>
              <w:pStyle w:val="ListParagraph"/>
              <w:numPr>
                <w:ilvl w:val="3"/>
                <w:numId w:val="5"/>
              </w:numPr>
              <w:rPr>
                <w:rFonts w:ascii="Comic Sans MS" w:hAnsi="Comic Sans MS"/>
                <w:color w:val="000000" w:themeColor="text1"/>
                <w:sz w:val="20"/>
                <w:szCs w:val="20"/>
              </w:rPr>
            </w:pPr>
            <w:r w:rsidRPr="003137F2">
              <w:rPr>
                <w:rFonts w:ascii="Comic Sans MS" w:hAnsi="Comic Sans MS"/>
                <w:sz w:val="20"/>
                <w:szCs w:val="20"/>
              </w:rPr>
              <w:t xml:space="preserve">Clean trays </w:t>
            </w:r>
          </w:p>
          <w:p w14:paraId="6E09F668" w14:textId="3AD41516" w:rsidR="00156FFB" w:rsidRPr="003137F2" w:rsidRDefault="00D47F51" w:rsidP="00017132">
            <w:pPr>
              <w:pStyle w:val="ListParagraph"/>
              <w:numPr>
                <w:ilvl w:val="3"/>
                <w:numId w:val="5"/>
              </w:numPr>
              <w:rPr>
                <w:rFonts w:ascii="Comic Sans MS" w:hAnsi="Comic Sans MS"/>
                <w:color w:val="000000" w:themeColor="text1"/>
                <w:sz w:val="20"/>
                <w:szCs w:val="20"/>
              </w:rPr>
            </w:pPr>
            <w:r w:rsidRPr="003137F2">
              <w:rPr>
                <w:rFonts w:ascii="Comic Sans MS" w:eastAsia="Times New Roman" w:hAnsi="Comic Sans MS" w:cs="Calibri"/>
                <w:sz w:val="20"/>
                <w:szCs w:val="20"/>
                <w:lang w:eastAsia="en-GB"/>
              </w:rPr>
              <w:t>Handrails on staircases and corridors</w:t>
            </w:r>
          </w:p>
          <w:p w14:paraId="1E3065B4" w14:textId="10385B39" w:rsidR="00C005F4" w:rsidRPr="007705FA" w:rsidRDefault="00156FFB" w:rsidP="00C005F4">
            <w:pPr>
              <w:numPr>
                <w:ilvl w:val="3"/>
                <w:numId w:val="5"/>
              </w:numPr>
              <w:jc w:val="both"/>
              <w:rPr>
                <w:rFonts w:ascii="Comic Sans MS" w:eastAsia="Times New Roman" w:hAnsi="Comic Sans MS" w:cs="Calibri"/>
                <w:sz w:val="20"/>
                <w:szCs w:val="20"/>
                <w:lang w:eastAsia="en-GB"/>
              </w:rPr>
            </w:pPr>
            <w:r w:rsidRPr="007705FA">
              <w:rPr>
                <w:rFonts w:ascii="Comic Sans MS" w:hAnsi="Comic Sans MS"/>
                <w:sz w:val="20"/>
                <w:szCs w:val="20"/>
              </w:rPr>
              <w:t>Electronic devices</w:t>
            </w:r>
            <w:r w:rsidR="00D47F51" w:rsidRPr="007705FA">
              <w:rPr>
                <w:rFonts w:ascii="Comic Sans MS" w:eastAsia="Times New Roman" w:hAnsi="Comic Sans MS" w:cs="Calibri"/>
                <w:sz w:val="20"/>
                <w:szCs w:val="20"/>
                <w:lang w:eastAsia="en-GB"/>
              </w:rPr>
              <w:t xml:space="preserve"> </w:t>
            </w:r>
          </w:p>
          <w:p w14:paraId="5D104816" w14:textId="04DAEBB3" w:rsidR="00C005F4" w:rsidRPr="007705FA" w:rsidRDefault="00C005F4" w:rsidP="00C005F4">
            <w:pPr>
              <w:numPr>
                <w:ilvl w:val="3"/>
                <w:numId w:val="5"/>
              </w:numPr>
              <w:jc w:val="both"/>
              <w:rPr>
                <w:rFonts w:ascii="Comic Sans MS" w:eastAsia="Times New Roman" w:hAnsi="Comic Sans MS" w:cs="Calibri"/>
                <w:sz w:val="20"/>
                <w:szCs w:val="20"/>
                <w:lang w:eastAsia="en-GB"/>
              </w:rPr>
            </w:pPr>
            <w:r w:rsidRPr="007705FA">
              <w:rPr>
                <w:rFonts w:ascii="Comic Sans MS" w:eastAsia="Times New Roman" w:hAnsi="Comic Sans MS" w:cs="Calibri"/>
                <w:sz w:val="20"/>
                <w:szCs w:val="20"/>
                <w:lang w:eastAsia="en-GB"/>
              </w:rPr>
              <w:t>Telephones</w:t>
            </w:r>
          </w:p>
          <w:p w14:paraId="309B576A" w14:textId="0446762E" w:rsidR="00C005F4" w:rsidRPr="007705FA" w:rsidRDefault="00C005F4" w:rsidP="00C005F4">
            <w:pPr>
              <w:numPr>
                <w:ilvl w:val="3"/>
                <w:numId w:val="5"/>
              </w:numPr>
              <w:jc w:val="both"/>
              <w:rPr>
                <w:rFonts w:ascii="Comic Sans MS" w:eastAsia="Times New Roman" w:hAnsi="Comic Sans MS" w:cs="Calibri"/>
                <w:sz w:val="20"/>
                <w:szCs w:val="20"/>
                <w:lang w:eastAsia="en-GB"/>
              </w:rPr>
            </w:pPr>
            <w:r w:rsidRPr="007705FA">
              <w:rPr>
                <w:rFonts w:ascii="Comic Sans MS" w:eastAsia="Times New Roman" w:hAnsi="Comic Sans MS" w:cs="Calibri"/>
                <w:sz w:val="20"/>
                <w:szCs w:val="20"/>
                <w:lang w:eastAsia="en-GB"/>
              </w:rPr>
              <w:t xml:space="preserve">Staff toilet room and safety gate by </w:t>
            </w:r>
            <w:r w:rsidRPr="007705FA">
              <w:rPr>
                <w:rFonts w:ascii="Comic Sans MS" w:eastAsia="Times New Roman" w:hAnsi="Comic Sans MS" w:cs="Calibri"/>
                <w:b/>
                <w:bCs/>
                <w:sz w:val="20"/>
                <w:szCs w:val="20"/>
                <w:lang w:eastAsia="en-GB"/>
              </w:rPr>
              <w:t>ladybird room</w:t>
            </w:r>
          </w:p>
          <w:p w14:paraId="5275565F" w14:textId="77777777" w:rsidR="00C005F4" w:rsidRPr="007705FA" w:rsidRDefault="00C005F4" w:rsidP="00C005F4">
            <w:pPr>
              <w:numPr>
                <w:ilvl w:val="3"/>
                <w:numId w:val="5"/>
              </w:numPr>
              <w:jc w:val="both"/>
              <w:rPr>
                <w:rFonts w:ascii="Comic Sans MS" w:eastAsia="Times New Roman" w:hAnsi="Comic Sans MS" w:cs="Calibri"/>
                <w:sz w:val="20"/>
                <w:szCs w:val="20"/>
                <w:lang w:eastAsia="en-GB"/>
              </w:rPr>
            </w:pPr>
            <w:r w:rsidRPr="007705FA">
              <w:rPr>
                <w:rFonts w:ascii="Comic Sans MS" w:eastAsia="Times New Roman" w:hAnsi="Comic Sans MS" w:cs="Calibri"/>
                <w:sz w:val="20"/>
                <w:szCs w:val="20"/>
                <w:lang w:eastAsia="en-GB"/>
              </w:rPr>
              <w:t xml:space="preserve">Kitchen to include all surfaces, taps, door handles, sink area to be cleaned by </w:t>
            </w:r>
            <w:r w:rsidRPr="007705FA">
              <w:rPr>
                <w:rFonts w:ascii="Comic Sans MS" w:eastAsia="Times New Roman" w:hAnsi="Comic Sans MS" w:cs="Calibri"/>
                <w:b/>
                <w:bCs/>
                <w:sz w:val="20"/>
                <w:szCs w:val="20"/>
                <w:lang w:eastAsia="en-GB"/>
              </w:rPr>
              <w:t>Bumblebee room</w:t>
            </w:r>
          </w:p>
          <w:p w14:paraId="1480D54C" w14:textId="7A7F64AF" w:rsidR="00D47F51" w:rsidRPr="003137F2" w:rsidRDefault="00D47F51" w:rsidP="00C005F4">
            <w:pPr>
              <w:ind w:left="2520"/>
              <w:jc w:val="both"/>
              <w:rPr>
                <w:rFonts w:ascii="Comic Sans MS" w:eastAsia="Times New Roman" w:hAnsi="Comic Sans MS" w:cs="Calibri"/>
                <w:sz w:val="20"/>
                <w:szCs w:val="20"/>
                <w:lang w:eastAsia="en-GB"/>
              </w:rPr>
            </w:pPr>
          </w:p>
          <w:p w14:paraId="329B2052" w14:textId="3C5C08BE" w:rsidR="00D47F51" w:rsidRPr="007705FA" w:rsidRDefault="00D47F51" w:rsidP="00C005F4">
            <w:pPr>
              <w:ind w:left="2520"/>
              <w:jc w:val="both"/>
              <w:rPr>
                <w:rFonts w:ascii="Comic Sans MS" w:eastAsia="Times New Roman" w:hAnsi="Comic Sans MS" w:cs="Calibri"/>
                <w:sz w:val="20"/>
                <w:szCs w:val="20"/>
                <w:lang w:eastAsia="en-GB"/>
              </w:rPr>
            </w:pPr>
            <w:r w:rsidRPr="007705FA">
              <w:rPr>
                <w:rFonts w:ascii="Comic Sans MS" w:eastAsia="Times New Roman" w:hAnsi="Comic Sans MS" w:cs="Calibri"/>
                <w:sz w:val="20"/>
                <w:szCs w:val="20"/>
                <w:lang w:eastAsia="en-GB"/>
              </w:rPr>
              <w:t>Office based managers are to clean</w:t>
            </w:r>
            <w:r w:rsidR="00C005F4" w:rsidRPr="007705FA">
              <w:rPr>
                <w:rFonts w:ascii="Comic Sans MS" w:eastAsia="Times New Roman" w:hAnsi="Comic Sans MS" w:cs="Calibri"/>
                <w:sz w:val="20"/>
                <w:szCs w:val="20"/>
                <w:lang w:eastAsia="en-GB"/>
              </w:rPr>
              <w:t xml:space="preserve"> office area following frequency above</w:t>
            </w:r>
            <w:r w:rsidR="0018593A">
              <w:rPr>
                <w:rFonts w:ascii="Comic Sans MS" w:eastAsia="Times New Roman" w:hAnsi="Comic Sans MS" w:cs="Calibri"/>
                <w:sz w:val="20"/>
                <w:szCs w:val="20"/>
                <w:lang w:eastAsia="en-GB"/>
              </w:rPr>
              <w:t xml:space="preserve"> </w:t>
            </w:r>
            <w:r w:rsidR="00C005F4" w:rsidRPr="007705FA">
              <w:rPr>
                <w:rFonts w:ascii="Comic Sans MS" w:eastAsia="Times New Roman" w:hAnsi="Comic Sans MS" w:cs="Calibri"/>
                <w:sz w:val="20"/>
                <w:szCs w:val="20"/>
                <w:lang w:eastAsia="en-GB"/>
              </w:rPr>
              <w:t>and include</w:t>
            </w:r>
          </w:p>
          <w:p w14:paraId="513B0548" w14:textId="1064C9F3" w:rsidR="00D47F51" w:rsidRPr="007705FA" w:rsidRDefault="00D47F51" w:rsidP="00C005F4">
            <w:pPr>
              <w:pStyle w:val="ListParagraph"/>
              <w:numPr>
                <w:ilvl w:val="0"/>
                <w:numId w:val="19"/>
              </w:numPr>
              <w:jc w:val="both"/>
              <w:rPr>
                <w:rFonts w:ascii="Comic Sans MS" w:eastAsia="Times New Roman" w:hAnsi="Comic Sans MS" w:cs="Calibri"/>
                <w:sz w:val="20"/>
                <w:szCs w:val="20"/>
                <w:lang w:eastAsia="en-GB"/>
              </w:rPr>
            </w:pPr>
            <w:r w:rsidRPr="007705FA">
              <w:rPr>
                <w:rFonts w:ascii="Comic Sans MS" w:eastAsia="Times New Roman" w:hAnsi="Comic Sans MS" w:cs="Calibri"/>
                <w:sz w:val="20"/>
                <w:szCs w:val="20"/>
                <w:lang w:eastAsia="en-GB"/>
              </w:rPr>
              <w:t>Desks</w:t>
            </w:r>
          </w:p>
          <w:p w14:paraId="05A41F63" w14:textId="3624F117" w:rsidR="00D47F51" w:rsidRPr="00C005F4" w:rsidRDefault="00D47F51" w:rsidP="00C005F4">
            <w:pPr>
              <w:pStyle w:val="ListParagraph"/>
              <w:numPr>
                <w:ilvl w:val="0"/>
                <w:numId w:val="19"/>
              </w:numPr>
              <w:jc w:val="both"/>
              <w:rPr>
                <w:rFonts w:ascii="Comic Sans MS" w:eastAsia="Times New Roman" w:hAnsi="Comic Sans MS" w:cs="Calibri"/>
                <w:sz w:val="20"/>
                <w:szCs w:val="20"/>
                <w:lang w:eastAsia="en-GB"/>
              </w:rPr>
            </w:pPr>
            <w:r w:rsidRPr="00C005F4">
              <w:rPr>
                <w:rFonts w:ascii="Comic Sans MS" w:eastAsia="Times New Roman" w:hAnsi="Comic Sans MS" w:cs="Calibri"/>
                <w:sz w:val="20"/>
                <w:szCs w:val="20"/>
                <w:lang w:eastAsia="en-GB"/>
              </w:rPr>
              <w:t>Keyboards</w:t>
            </w:r>
          </w:p>
          <w:p w14:paraId="4241D3E0" w14:textId="378B3391" w:rsidR="00D47F51" w:rsidRPr="00C005F4" w:rsidRDefault="00D47F51" w:rsidP="00C005F4">
            <w:pPr>
              <w:pStyle w:val="ListParagraph"/>
              <w:numPr>
                <w:ilvl w:val="0"/>
                <w:numId w:val="19"/>
              </w:numPr>
              <w:jc w:val="both"/>
              <w:rPr>
                <w:rFonts w:ascii="Comic Sans MS" w:eastAsia="Times New Roman" w:hAnsi="Comic Sans MS" w:cs="Calibri"/>
                <w:sz w:val="20"/>
                <w:szCs w:val="20"/>
                <w:lang w:eastAsia="en-GB"/>
              </w:rPr>
            </w:pPr>
            <w:r w:rsidRPr="00C005F4">
              <w:rPr>
                <w:rFonts w:ascii="Comic Sans MS" w:eastAsia="Times New Roman" w:hAnsi="Comic Sans MS" w:cs="Calibri"/>
                <w:sz w:val="20"/>
                <w:szCs w:val="20"/>
                <w:lang w:eastAsia="en-GB"/>
              </w:rPr>
              <w:t>Mouse</w:t>
            </w:r>
          </w:p>
          <w:p w14:paraId="724625B4" w14:textId="5D90EEA5" w:rsidR="00D47F51" w:rsidRDefault="00D47F51" w:rsidP="00C005F4">
            <w:pPr>
              <w:pStyle w:val="ListParagraph"/>
              <w:numPr>
                <w:ilvl w:val="0"/>
                <w:numId w:val="19"/>
              </w:numPr>
              <w:jc w:val="both"/>
              <w:rPr>
                <w:rFonts w:ascii="Comic Sans MS" w:eastAsia="Times New Roman" w:hAnsi="Comic Sans MS" w:cs="Calibri"/>
                <w:sz w:val="20"/>
                <w:szCs w:val="20"/>
                <w:lang w:eastAsia="en-GB"/>
              </w:rPr>
            </w:pPr>
            <w:r w:rsidRPr="00C005F4">
              <w:rPr>
                <w:rFonts w:ascii="Comic Sans MS" w:eastAsia="Times New Roman" w:hAnsi="Comic Sans MS" w:cs="Calibri"/>
                <w:sz w:val="20"/>
                <w:szCs w:val="20"/>
                <w:lang w:eastAsia="en-GB"/>
              </w:rPr>
              <w:t>Telephones</w:t>
            </w:r>
          </w:p>
          <w:p w14:paraId="1C2007C3" w14:textId="52647CF2" w:rsidR="00C005F4" w:rsidRPr="00C005F4" w:rsidRDefault="00C005F4" w:rsidP="00C005F4">
            <w:pPr>
              <w:pStyle w:val="ListParagraph"/>
              <w:numPr>
                <w:ilvl w:val="0"/>
                <w:numId w:val="19"/>
              </w:numPr>
              <w:jc w:val="both"/>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Chairs</w:t>
            </w:r>
          </w:p>
          <w:p w14:paraId="468FD5C5" w14:textId="77777777" w:rsidR="00C005F4" w:rsidRDefault="00D47F51" w:rsidP="00C005F4">
            <w:pPr>
              <w:pStyle w:val="ListParagraph"/>
              <w:numPr>
                <w:ilvl w:val="0"/>
                <w:numId w:val="19"/>
              </w:numPr>
              <w:jc w:val="both"/>
              <w:rPr>
                <w:rFonts w:ascii="Comic Sans MS" w:eastAsia="Times New Roman" w:hAnsi="Comic Sans MS" w:cs="Calibri"/>
                <w:sz w:val="20"/>
                <w:szCs w:val="20"/>
                <w:lang w:eastAsia="en-GB"/>
              </w:rPr>
            </w:pPr>
            <w:r w:rsidRPr="00C005F4">
              <w:rPr>
                <w:rFonts w:ascii="Comic Sans MS" w:eastAsia="Times New Roman" w:hAnsi="Comic Sans MS" w:cs="Calibri"/>
                <w:sz w:val="20"/>
                <w:szCs w:val="20"/>
                <w:lang w:eastAsia="en-GB"/>
              </w:rPr>
              <w:t>Door handles and push plates,</w:t>
            </w:r>
          </w:p>
          <w:p w14:paraId="3C0C8096" w14:textId="77777777" w:rsidR="00C005F4" w:rsidRDefault="00D47F51" w:rsidP="00C005F4">
            <w:pPr>
              <w:pStyle w:val="ListParagraph"/>
              <w:numPr>
                <w:ilvl w:val="0"/>
                <w:numId w:val="19"/>
              </w:numPr>
              <w:jc w:val="both"/>
              <w:rPr>
                <w:rFonts w:ascii="Comic Sans MS" w:eastAsia="Times New Roman" w:hAnsi="Comic Sans MS" w:cs="Calibri"/>
                <w:sz w:val="20"/>
                <w:szCs w:val="20"/>
                <w:lang w:eastAsia="en-GB"/>
              </w:rPr>
            </w:pPr>
            <w:r w:rsidRPr="00C005F4">
              <w:rPr>
                <w:rFonts w:ascii="Comic Sans MS" w:eastAsia="Times New Roman" w:hAnsi="Comic Sans MS" w:cs="Calibri"/>
                <w:sz w:val="20"/>
                <w:szCs w:val="20"/>
                <w:lang w:eastAsia="en-GB"/>
              </w:rPr>
              <w:t>Photocopiers and other office equipment</w:t>
            </w:r>
          </w:p>
          <w:p w14:paraId="612CEA95" w14:textId="7CBE1F26" w:rsidR="00612842" w:rsidRPr="00C005F4" w:rsidRDefault="00DF1E3E" w:rsidP="00C005F4">
            <w:pPr>
              <w:pStyle w:val="ListParagraph"/>
              <w:numPr>
                <w:ilvl w:val="0"/>
                <w:numId w:val="19"/>
              </w:numPr>
              <w:jc w:val="both"/>
              <w:rPr>
                <w:rFonts w:ascii="Comic Sans MS" w:eastAsia="Times New Roman" w:hAnsi="Comic Sans MS" w:cs="Calibri"/>
                <w:sz w:val="20"/>
                <w:szCs w:val="20"/>
                <w:lang w:eastAsia="en-GB"/>
              </w:rPr>
            </w:pPr>
            <w:r w:rsidRPr="00C005F4">
              <w:rPr>
                <w:rFonts w:ascii="Comic Sans MS" w:eastAsia="Times New Roman" w:hAnsi="Comic Sans MS" w:cs="Calibri"/>
                <w:sz w:val="20"/>
                <w:szCs w:val="20"/>
                <w:lang w:eastAsia="en-GB"/>
              </w:rPr>
              <w:t>Front lobby</w:t>
            </w:r>
            <w:r w:rsidR="00612842" w:rsidRPr="00C005F4">
              <w:rPr>
                <w:rFonts w:ascii="Comic Sans MS" w:eastAsia="Times New Roman" w:hAnsi="Comic Sans MS" w:cs="Calibri"/>
                <w:sz w:val="20"/>
                <w:szCs w:val="20"/>
                <w:lang w:eastAsia="en-GB"/>
              </w:rPr>
              <w:t xml:space="preserve"> area surfaces, light switches and </w:t>
            </w:r>
            <w:r w:rsidR="00C005F4">
              <w:rPr>
                <w:rFonts w:ascii="Comic Sans MS" w:eastAsia="Times New Roman" w:hAnsi="Comic Sans MS" w:cs="Calibri"/>
                <w:sz w:val="20"/>
                <w:szCs w:val="20"/>
                <w:lang w:eastAsia="en-GB"/>
              </w:rPr>
              <w:t xml:space="preserve">touch plate </w:t>
            </w:r>
            <w:r w:rsidR="00612842" w:rsidRPr="00C005F4">
              <w:rPr>
                <w:rFonts w:ascii="Comic Sans MS" w:eastAsia="Times New Roman" w:hAnsi="Comic Sans MS" w:cs="Calibri"/>
                <w:sz w:val="20"/>
                <w:szCs w:val="20"/>
                <w:lang w:eastAsia="en-GB"/>
              </w:rPr>
              <w:t>surfaces</w:t>
            </w:r>
          </w:p>
          <w:p w14:paraId="0E0625F0" w14:textId="2AB7C8EF" w:rsidR="00156FFB" w:rsidRPr="003137F2" w:rsidRDefault="00175F9A" w:rsidP="00B37CB3">
            <w:pPr>
              <w:pStyle w:val="ListParagraph"/>
              <w:numPr>
                <w:ilvl w:val="1"/>
                <w:numId w:val="11"/>
              </w:numPr>
              <w:ind w:left="317"/>
              <w:jc w:val="both"/>
              <w:rPr>
                <w:rFonts w:ascii="Comic Sans MS" w:eastAsia="Comic Sans MS" w:hAnsi="Comic Sans MS" w:cs="Comic Sans MS"/>
                <w:sz w:val="20"/>
                <w:szCs w:val="20"/>
              </w:rPr>
            </w:pPr>
            <w:r w:rsidRPr="003137F2">
              <w:rPr>
                <w:rFonts w:ascii="Comic Sans MS" w:eastAsia="Comic Sans MS" w:hAnsi="Comic Sans MS" w:cs="Comic Sans MS"/>
                <w:sz w:val="20"/>
                <w:szCs w:val="20"/>
              </w:rPr>
              <w:t>A r</w:t>
            </w:r>
            <w:r w:rsidR="007C0969" w:rsidRPr="003137F2">
              <w:rPr>
                <w:rFonts w:ascii="Comic Sans MS" w:eastAsia="Comic Sans MS" w:hAnsi="Comic Sans MS" w:cs="Comic Sans MS"/>
                <w:sz w:val="20"/>
                <w:szCs w:val="20"/>
              </w:rPr>
              <w:t xml:space="preserve">ota </w:t>
            </w:r>
            <w:r w:rsidRPr="003137F2">
              <w:rPr>
                <w:rFonts w:ascii="Comic Sans MS" w:eastAsia="Comic Sans MS" w:hAnsi="Comic Sans MS" w:cs="Comic Sans MS"/>
                <w:sz w:val="20"/>
                <w:szCs w:val="20"/>
              </w:rPr>
              <w:t xml:space="preserve">is </w:t>
            </w:r>
            <w:r w:rsidR="007C0969" w:rsidRPr="003137F2">
              <w:rPr>
                <w:rFonts w:ascii="Comic Sans MS" w:eastAsia="Comic Sans MS" w:hAnsi="Comic Sans MS" w:cs="Comic Sans MS"/>
                <w:sz w:val="20"/>
                <w:szCs w:val="20"/>
              </w:rPr>
              <w:t>in place to ensure t</w:t>
            </w:r>
            <w:r w:rsidR="00CA3161" w:rsidRPr="003137F2">
              <w:rPr>
                <w:rFonts w:ascii="Comic Sans MS" w:eastAsia="Comic Sans MS" w:hAnsi="Comic Sans MS" w:cs="Comic Sans MS"/>
                <w:sz w:val="20"/>
                <w:szCs w:val="20"/>
              </w:rPr>
              <w:t xml:space="preserve">issues/bins around the setting </w:t>
            </w:r>
            <w:r w:rsidRPr="003137F2">
              <w:rPr>
                <w:rFonts w:ascii="Comic Sans MS" w:eastAsia="Comic Sans MS" w:hAnsi="Comic Sans MS" w:cs="Comic Sans MS"/>
                <w:sz w:val="20"/>
                <w:szCs w:val="20"/>
              </w:rPr>
              <w:t>will</w:t>
            </w:r>
            <w:r w:rsidR="00CA3161" w:rsidRPr="003137F2">
              <w:rPr>
                <w:rFonts w:ascii="Comic Sans MS" w:eastAsia="Comic Sans MS" w:hAnsi="Comic Sans MS" w:cs="Comic Sans MS"/>
                <w:sz w:val="20"/>
                <w:szCs w:val="20"/>
              </w:rPr>
              <w:t xml:space="preserve"> be frequently replenished and empty regularly throughout the day</w:t>
            </w:r>
            <w:r w:rsidR="00753FE1">
              <w:rPr>
                <w:rFonts w:ascii="Comic Sans MS" w:eastAsia="Comic Sans MS" w:hAnsi="Comic Sans MS" w:cs="Comic Sans MS"/>
                <w:sz w:val="20"/>
                <w:szCs w:val="20"/>
              </w:rPr>
              <w:t>.</w:t>
            </w:r>
          </w:p>
          <w:p w14:paraId="3B6F6AA4" w14:textId="25A57EDB" w:rsidR="009E3EFB" w:rsidRPr="003137F2" w:rsidRDefault="00AC07B1" w:rsidP="00B37CB3">
            <w:pPr>
              <w:pStyle w:val="ListParagraph"/>
              <w:numPr>
                <w:ilvl w:val="0"/>
                <w:numId w:val="1"/>
              </w:numPr>
              <w:ind w:left="317"/>
              <w:rPr>
                <w:rFonts w:ascii="Comic Sans MS" w:eastAsia="Comic Sans MS" w:hAnsi="Comic Sans MS" w:cs="Comic Sans MS"/>
                <w:sz w:val="20"/>
                <w:szCs w:val="20"/>
              </w:rPr>
            </w:pPr>
            <w:r w:rsidRPr="003137F2">
              <w:rPr>
                <w:rFonts w:ascii="Comic Sans MS" w:eastAsia="Comic Sans MS" w:hAnsi="Comic Sans MS" w:cs="Comic Sans MS"/>
                <w:sz w:val="20"/>
                <w:szCs w:val="20"/>
              </w:rPr>
              <w:t xml:space="preserve">Our continuous provision has been </w:t>
            </w:r>
            <w:r w:rsidR="00960324" w:rsidRPr="003137F2">
              <w:rPr>
                <w:rFonts w:ascii="Comic Sans MS" w:eastAsia="Comic Sans MS" w:hAnsi="Comic Sans MS" w:cs="Comic Sans MS"/>
                <w:sz w:val="20"/>
                <w:szCs w:val="20"/>
              </w:rPr>
              <w:t>split to allow cleaning of one half while the other half is in use and avoid sharing between rooms.</w:t>
            </w:r>
            <w:r w:rsidR="00F36E85" w:rsidRPr="003137F2">
              <w:rPr>
                <w:rFonts w:ascii="Comic Sans MS" w:eastAsia="Comic Sans MS" w:hAnsi="Comic Sans MS" w:cs="Comic Sans MS"/>
                <w:sz w:val="20"/>
                <w:szCs w:val="20"/>
              </w:rPr>
              <w:t xml:space="preserve"> Soft furnishings are being rotated then Dettol spray cleaned and quarantined in store cupboards for two weeks before use within the rooms.  </w:t>
            </w:r>
          </w:p>
          <w:p w14:paraId="58E5224A" w14:textId="6CEEB062" w:rsidR="00B64040" w:rsidRDefault="00E83084" w:rsidP="00B37CB3">
            <w:pPr>
              <w:pStyle w:val="ListParagraph"/>
              <w:numPr>
                <w:ilvl w:val="0"/>
                <w:numId w:val="4"/>
              </w:numPr>
              <w:ind w:left="317"/>
              <w:rPr>
                <w:rFonts w:ascii="Comic Sans MS" w:eastAsia="Comic Sans MS" w:hAnsi="Comic Sans MS" w:cs="Comic Sans MS"/>
                <w:sz w:val="20"/>
                <w:szCs w:val="20"/>
              </w:rPr>
            </w:pPr>
            <w:r w:rsidRPr="003137F2">
              <w:rPr>
                <w:rFonts w:ascii="Comic Sans MS" w:eastAsia="Comic Sans MS" w:hAnsi="Comic Sans MS" w:cs="Comic Sans MS"/>
                <w:sz w:val="20"/>
                <w:szCs w:val="20"/>
              </w:rPr>
              <w:t xml:space="preserve">Malleable </w:t>
            </w:r>
            <w:r w:rsidR="008D00C1">
              <w:rPr>
                <w:rFonts w:ascii="Comic Sans MS" w:eastAsia="Comic Sans MS" w:hAnsi="Comic Sans MS" w:cs="Comic Sans MS"/>
                <w:sz w:val="20"/>
                <w:szCs w:val="20"/>
              </w:rPr>
              <w:t xml:space="preserve">materials (messy play) are </w:t>
            </w:r>
            <w:r w:rsidR="007C0969" w:rsidRPr="003137F2">
              <w:rPr>
                <w:rFonts w:ascii="Comic Sans MS" w:eastAsia="Comic Sans MS" w:hAnsi="Comic Sans MS" w:cs="Comic Sans MS"/>
                <w:sz w:val="20"/>
                <w:szCs w:val="20"/>
              </w:rPr>
              <w:t>to</w:t>
            </w:r>
            <w:r w:rsidRPr="003137F2">
              <w:rPr>
                <w:rFonts w:ascii="Comic Sans MS" w:eastAsia="Comic Sans MS" w:hAnsi="Comic Sans MS" w:cs="Comic Sans MS"/>
                <w:sz w:val="20"/>
                <w:szCs w:val="20"/>
              </w:rPr>
              <w:t xml:space="preserve"> be used </w:t>
            </w:r>
            <w:r w:rsidR="008D00C1">
              <w:rPr>
                <w:rFonts w:ascii="Comic Sans MS" w:eastAsia="Comic Sans MS" w:hAnsi="Comic Sans MS" w:cs="Comic Sans MS"/>
                <w:sz w:val="20"/>
                <w:szCs w:val="20"/>
              </w:rPr>
              <w:t xml:space="preserve">in continuous groups and cleaned or replaced daily. Children are to wash hands before and after use each use of material. This includes: large water trays, inside and out, the water wall, sand pit and sand tray, Playdough tray, and other materials such as gloop, mud, etc. </w:t>
            </w:r>
          </w:p>
          <w:p w14:paraId="04C58E65" w14:textId="71D48EB0" w:rsidR="009E3EFB" w:rsidRPr="008D00C1" w:rsidRDefault="00753FE1" w:rsidP="001B6C15">
            <w:pPr>
              <w:pStyle w:val="ListParagraph"/>
              <w:numPr>
                <w:ilvl w:val="0"/>
                <w:numId w:val="4"/>
              </w:numPr>
              <w:ind w:left="317"/>
              <w:rPr>
                <w:rFonts w:ascii="Comic Sans MS" w:eastAsia="Comic Sans MS" w:hAnsi="Comic Sans MS" w:cs="Comic Sans MS"/>
                <w:sz w:val="20"/>
                <w:szCs w:val="20"/>
              </w:rPr>
            </w:pPr>
            <w:r w:rsidRPr="008D00C1">
              <w:rPr>
                <w:rFonts w:ascii="Comic Sans MS" w:eastAsia="Comic Sans MS" w:hAnsi="Comic Sans MS" w:cs="Comic Sans MS"/>
                <w:sz w:val="20"/>
                <w:szCs w:val="20"/>
              </w:rPr>
              <w:t xml:space="preserve">Cooking activities can take place in small groups with only individual items cooked, such as individual pizzas. Thorough hand washing is to take place before and after the activity. </w:t>
            </w:r>
          </w:p>
          <w:p w14:paraId="4450A9D3" w14:textId="7DF6608D" w:rsidR="00E83084" w:rsidRPr="003137F2" w:rsidRDefault="008D00C1" w:rsidP="00B37CB3">
            <w:pPr>
              <w:pStyle w:val="ListParagraph"/>
              <w:numPr>
                <w:ilvl w:val="0"/>
                <w:numId w:val="4"/>
              </w:numPr>
              <w:ind w:left="317"/>
              <w:rPr>
                <w:rFonts w:ascii="Comic Sans MS" w:eastAsia="Comic Sans MS" w:hAnsi="Comic Sans MS" w:cs="Comic Sans MS"/>
                <w:sz w:val="20"/>
                <w:szCs w:val="20"/>
              </w:rPr>
            </w:pPr>
            <w:r>
              <w:rPr>
                <w:rFonts w:ascii="Comic Sans MS" w:eastAsia="Comic Sans MS" w:hAnsi="Comic Sans MS" w:cs="Comic Sans MS"/>
                <w:sz w:val="20"/>
                <w:szCs w:val="20"/>
              </w:rPr>
              <w:t xml:space="preserve">Theres is to be a </w:t>
            </w:r>
            <w:r w:rsidR="00E83084" w:rsidRPr="003137F2">
              <w:rPr>
                <w:rFonts w:ascii="Comic Sans MS" w:eastAsia="Comic Sans MS" w:hAnsi="Comic Sans MS" w:cs="Comic Sans MS"/>
                <w:sz w:val="20"/>
                <w:szCs w:val="20"/>
              </w:rPr>
              <w:t xml:space="preserve">Limited supply </w:t>
            </w:r>
            <w:r w:rsidR="00AC07B1" w:rsidRPr="003137F2">
              <w:rPr>
                <w:rFonts w:ascii="Comic Sans MS" w:eastAsia="Comic Sans MS" w:hAnsi="Comic Sans MS" w:cs="Comic Sans MS"/>
                <w:sz w:val="20"/>
                <w:szCs w:val="20"/>
              </w:rPr>
              <w:t xml:space="preserve">at any one time, </w:t>
            </w:r>
            <w:r w:rsidR="00E83084" w:rsidRPr="003137F2">
              <w:rPr>
                <w:rFonts w:ascii="Comic Sans MS" w:eastAsia="Comic Sans MS" w:hAnsi="Comic Sans MS" w:cs="Comic Sans MS"/>
                <w:sz w:val="20"/>
                <w:szCs w:val="20"/>
              </w:rPr>
              <w:t xml:space="preserve">of </w:t>
            </w:r>
            <w:r w:rsidR="009E3EFB" w:rsidRPr="003137F2">
              <w:rPr>
                <w:rFonts w:ascii="Comic Sans MS" w:eastAsia="Comic Sans MS" w:hAnsi="Comic Sans MS" w:cs="Comic Sans MS"/>
                <w:sz w:val="20"/>
                <w:szCs w:val="20"/>
              </w:rPr>
              <w:t xml:space="preserve">toys and </w:t>
            </w:r>
            <w:r w:rsidR="00E83084" w:rsidRPr="003137F2">
              <w:rPr>
                <w:rFonts w:ascii="Comic Sans MS" w:eastAsia="Comic Sans MS" w:hAnsi="Comic Sans MS" w:cs="Comic Sans MS"/>
                <w:sz w:val="20"/>
                <w:szCs w:val="20"/>
              </w:rPr>
              <w:t xml:space="preserve">books to ensure </w:t>
            </w:r>
            <w:r w:rsidR="007C0969" w:rsidRPr="003137F2">
              <w:rPr>
                <w:rFonts w:ascii="Comic Sans MS" w:eastAsia="Comic Sans MS" w:hAnsi="Comic Sans MS" w:cs="Comic Sans MS"/>
                <w:sz w:val="20"/>
                <w:szCs w:val="20"/>
              </w:rPr>
              <w:t>thorough</w:t>
            </w:r>
            <w:r w:rsidR="00E83084" w:rsidRPr="003137F2">
              <w:rPr>
                <w:rFonts w:ascii="Comic Sans MS" w:eastAsia="Comic Sans MS" w:hAnsi="Comic Sans MS" w:cs="Comic Sans MS"/>
                <w:sz w:val="20"/>
                <w:szCs w:val="20"/>
              </w:rPr>
              <w:t xml:space="preserve"> cleaning.</w:t>
            </w:r>
          </w:p>
          <w:p w14:paraId="49B53413" w14:textId="4E1594CD" w:rsidR="00F97597" w:rsidRPr="003137F2" w:rsidRDefault="00F97597" w:rsidP="00B37CB3">
            <w:pPr>
              <w:pStyle w:val="ListParagraph"/>
              <w:numPr>
                <w:ilvl w:val="0"/>
                <w:numId w:val="7"/>
              </w:numPr>
              <w:ind w:left="317"/>
              <w:rPr>
                <w:rFonts w:ascii="Comic Sans MS" w:eastAsia="Comic Sans MS" w:hAnsi="Comic Sans MS" w:cs="Comic Sans MS"/>
                <w:sz w:val="20"/>
                <w:szCs w:val="20"/>
              </w:rPr>
            </w:pPr>
            <w:r w:rsidRPr="003137F2">
              <w:rPr>
                <w:rFonts w:ascii="Comic Sans MS" w:eastAsia="Comic Sans MS" w:hAnsi="Comic Sans MS" w:cs="Comic Sans MS"/>
                <w:sz w:val="20"/>
                <w:szCs w:val="20"/>
              </w:rPr>
              <w:t xml:space="preserve">Staff and setting cleaner adhere to cleaning of non healthcare settings. </w:t>
            </w:r>
            <w:hyperlink r:id="rId37" w:history="1">
              <w:r w:rsidRPr="003137F2">
                <w:rPr>
                  <w:rStyle w:val="Hyperlink"/>
                  <w:rFonts w:ascii="Comic Sans MS" w:eastAsia="Comic Sans MS" w:hAnsi="Comic Sans MS" w:cs="Comic Sans MS"/>
                  <w:sz w:val="20"/>
                  <w:szCs w:val="20"/>
                </w:rPr>
                <w:t>https://www.gov.uk/government/publications/covid-19-decontamination-in-non-healthcare-settings/covid-19-decontamination-in-non-healthcare-settings</w:t>
              </w:r>
            </w:hyperlink>
          </w:p>
        </w:tc>
        <w:tc>
          <w:tcPr>
            <w:tcW w:w="1993" w:type="dxa"/>
          </w:tcPr>
          <w:p w14:paraId="479BA85A" w14:textId="70649800" w:rsidR="00156FFB" w:rsidRPr="003137F2" w:rsidRDefault="00156FFB" w:rsidP="00B37CB3">
            <w:pPr>
              <w:pStyle w:val="ListParagraph"/>
              <w:numPr>
                <w:ilvl w:val="0"/>
                <w:numId w:val="3"/>
              </w:numPr>
              <w:ind w:left="-13"/>
              <w:rPr>
                <w:rFonts w:ascii="Comic Sans MS" w:hAnsi="Comic Sans MS"/>
                <w:sz w:val="20"/>
                <w:szCs w:val="20"/>
              </w:rPr>
            </w:pPr>
          </w:p>
        </w:tc>
      </w:tr>
      <w:tr w:rsidR="00C857D1" w:rsidRPr="001F1D3F" w14:paraId="6C9682E0" w14:textId="77777777" w:rsidTr="000C71C3">
        <w:tc>
          <w:tcPr>
            <w:tcW w:w="2665" w:type="dxa"/>
          </w:tcPr>
          <w:p w14:paraId="3D2BE157" w14:textId="533040A4" w:rsidR="00D931B5" w:rsidRPr="003137F2" w:rsidRDefault="00D931B5" w:rsidP="000C71C3">
            <w:pPr>
              <w:ind w:left="5" w:right="-108"/>
              <w:rPr>
                <w:rFonts w:ascii="Comic Sans MS" w:hAnsi="Comic Sans MS"/>
                <w:sz w:val="20"/>
                <w:szCs w:val="20"/>
              </w:rPr>
            </w:pPr>
            <w:r w:rsidRPr="003137F2">
              <w:rPr>
                <w:rFonts w:ascii="Comic Sans MS" w:hAnsi="Comic Sans MS"/>
                <w:sz w:val="20"/>
                <w:szCs w:val="20"/>
              </w:rPr>
              <w:t xml:space="preserve">Parents social </w:t>
            </w:r>
            <w:r w:rsidR="00C0695F" w:rsidRPr="003137F2">
              <w:rPr>
                <w:rFonts w:ascii="Comic Sans MS" w:hAnsi="Comic Sans MS"/>
                <w:sz w:val="20"/>
                <w:szCs w:val="20"/>
              </w:rPr>
              <w:t>distancing</w:t>
            </w:r>
          </w:p>
        </w:tc>
        <w:tc>
          <w:tcPr>
            <w:tcW w:w="1843" w:type="dxa"/>
          </w:tcPr>
          <w:p w14:paraId="57709C66" w14:textId="77777777" w:rsidR="00D931B5" w:rsidRPr="003137F2" w:rsidRDefault="00D931B5" w:rsidP="00B9687B">
            <w:pPr>
              <w:rPr>
                <w:rFonts w:ascii="Comic Sans MS" w:hAnsi="Comic Sans MS"/>
                <w:sz w:val="20"/>
                <w:szCs w:val="20"/>
              </w:rPr>
            </w:pPr>
          </w:p>
        </w:tc>
        <w:tc>
          <w:tcPr>
            <w:tcW w:w="9402" w:type="dxa"/>
          </w:tcPr>
          <w:p w14:paraId="503C6709" w14:textId="7CF037FA" w:rsidR="00612842" w:rsidRPr="00B147DF" w:rsidRDefault="00611C1D" w:rsidP="0020675E">
            <w:pPr>
              <w:pStyle w:val="ListParagraph"/>
              <w:numPr>
                <w:ilvl w:val="0"/>
                <w:numId w:val="1"/>
              </w:numPr>
              <w:ind w:left="317"/>
              <w:rPr>
                <w:rFonts w:ascii="Comic Sans MS" w:hAnsi="Comic Sans MS"/>
                <w:sz w:val="20"/>
                <w:szCs w:val="20"/>
              </w:rPr>
            </w:pPr>
            <w:r w:rsidRPr="00B147DF">
              <w:rPr>
                <w:rFonts w:ascii="Comic Sans MS" w:hAnsi="Comic Sans MS"/>
                <w:sz w:val="20"/>
                <w:szCs w:val="20"/>
              </w:rPr>
              <w:t xml:space="preserve">Staff are only </w:t>
            </w:r>
            <w:r w:rsidR="00612842" w:rsidRPr="00B147DF">
              <w:rPr>
                <w:rFonts w:ascii="Comic Sans MS" w:hAnsi="Comic Sans MS"/>
                <w:sz w:val="20"/>
                <w:szCs w:val="20"/>
              </w:rPr>
              <w:t xml:space="preserve">permitted to welcome children </w:t>
            </w:r>
            <w:r w:rsidR="0020675E" w:rsidRPr="00B147DF">
              <w:rPr>
                <w:rFonts w:ascii="Comic Sans MS" w:hAnsi="Comic Sans MS"/>
                <w:sz w:val="20"/>
                <w:szCs w:val="20"/>
              </w:rPr>
              <w:t>i</w:t>
            </w:r>
            <w:r w:rsidR="00612842" w:rsidRPr="00B147DF">
              <w:rPr>
                <w:rFonts w:ascii="Comic Sans MS" w:hAnsi="Comic Sans MS"/>
                <w:sz w:val="20"/>
                <w:szCs w:val="20"/>
              </w:rPr>
              <w:t>nto the building or support their departure while wearing</w:t>
            </w:r>
            <w:r w:rsidRPr="00B147DF">
              <w:rPr>
                <w:rFonts w:ascii="Comic Sans MS" w:hAnsi="Comic Sans MS"/>
                <w:sz w:val="20"/>
                <w:szCs w:val="20"/>
              </w:rPr>
              <w:t xml:space="preserve"> a facemask and an optional</w:t>
            </w:r>
            <w:r w:rsidR="00612842" w:rsidRPr="00B147DF">
              <w:rPr>
                <w:rFonts w:ascii="Comic Sans MS" w:hAnsi="Comic Sans MS"/>
                <w:sz w:val="20"/>
                <w:szCs w:val="20"/>
              </w:rPr>
              <w:t xml:space="preserve"> face shield. </w:t>
            </w:r>
          </w:p>
          <w:p w14:paraId="6CAD3A08" w14:textId="61D0ABE4" w:rsidR="00C20896" w:rsidRPr="00A02568" w:rsidRDefault="00AC07B1" w:rsidP="00B37CB3">
            <w:pPr>
              <w:pStyle w:val="ListParagraph"/>
              <w:numPr>
                <w:ilvl w:val="0"/>
                <w:numId w:val="1"/>
              </w:numPr>
              <w:ind w:left="317"/>
              <w:rPr>
                <w:rFonts w:ascii="Comic Sans MS" w:hAnsi="Comic Sans MS"/>
                <w:sz w:val="20"/>
                <w:szCs w:val="20"/>
              </w:rPr>
            </w:pPr>
            <w:r w:rsidRPr="003137F2">
              <w:rPr>
                <w:rFonts w:ascii="Comic Sans MS" w:eastAsia="Comic Sans MS" w:hAnsi="Comic Sans MS" w:cs="Comic Sans MS"/>
                <w:sz w:val="20"/>
                <w:szCs w:val="20"/>
              </w:rPr>
              <w:t>Staggered</w:t>
            </w:r>
            <w:r w:rsidR="00C20896" w:rsidRPr="003137F2">
              <w:rPr>
                <w:rFonts w:ascii="Comic Sans MS" w:eastAsia="Comic Sans MS" w:hAnsi="Comic Sans MS" w:cs="Comic Sans MS"/>
                <w:sz w:val="20"/>
                <w:szCs w:val="20"/>
              </w:rPr>
              <w:t xml:space="preserve"> </w:t>
            </w:r>
            <w:r w:rsidR="00960324" w:rsidRPr="003137F2">
              <w:rPr>
                <w:rFonts w:ascii="Comic Sans MS" w:eastAsia="Comic Sans MS" w:hAnsi="Comic Sans MS" w:cs="Comic Sans MS"/>
                <w:sz w:val="20"/>
                <w:szCs w:val="20"/>
              </w:rPr>
              <w:t xml:space="preserve">arrival </w:t>
            </w:r>
            <w:r w:rsidR="009A0D53" w:rsidRPr="003137F2">
              <w:rPr>
                <w:rFonts w:ascii="Comic Sans MS" w:eastAsia="Comic Sans MS" w:hAnsi="Comic Sans MS" w:cs="Comic Sans MS"/>
                <w:sz w:val="20"/>
                <w:szCs w:val="20"/>
              </w:rPr>
              <w:t xml:space="preserve">a 20 minute </w:t>
            </w:r>
            <w:r w:rsidR="009A0D53" w:rsidRPr="00A02568">
              <w:rPr>
                <w:rFonts w:ascii="Comic Sans MS" w:eastAsia="Comic Sans MS" w:hAnsi="Comic Sans MS" w:cs="Comic Sans MS"/>
                <w:sz w:val="20"/>
                <w:szCs w:val="20"/>
              </w:rPr>
              <w:t>window</w:t>
            </w:r>
            <w:r w:rsidR="00960324" w:rsidRPr="00A02568">
              <w:rPr>
                <w:rFonts w:ascii="Comic Sans MS" w:eastAsia="Comic Sans MS" w:hAnsi="Comic Sans MS" w:cs="Comic Sans MS"/>
                <w:sz w:val="20"/>
                <w:szCs w:val="20"/>
              </w:rPr>
              <w:t xml:space="preserve"> 9.</w:t>
            </w:r>
            <w:r w:rsidR="006233D2" w:rsidRPr="00A02568">
              <w:rPr>
                <w:rFonts w:ascii="Comic Sans MS" w:eastAsia="Comic Sans MS" w:hAnsi="Comic Sans MS" w:cs="Comic Sans MS"/>
                <w:sz w:val="20"/>
                <w:szCs w:val="20"/>
              </w:rPr>
              <w:t>05</w:t>
            </w:r>
            <w:r w:rsidR="00960324" w:rsidRPr="00A02568">
              <w:rPr>
                <w:rFonts w:ascii="Comic Sans MS" w:eastAsia="Comic Sans MS" w:hAnsi="Comic Sans MS" w:cs="Comic Sans MS"/>
                <w:sz w:val="20"/>
                <w:szCs w:val="20"/>
              </w:rPr>
              <w:t xml:space="preserve">am to </w:t>
            </w:r>
            <w:r w:rsidR="00C005F4" w:rsidRPr="00A02568">
              <w:rPr>
                <w:rFonts w:ascii="Comic Sans MS" w:eastAsia="Comic Sans MS" w:hAnsi="Comic Sans MS" w:cs="Comic Sans MS"/>
                <w:sz w:val="20"/>
                <w:szCs w:val="20"/>
              </w:rPr>
              <w:t xml:space="preserve">9.30 </w:t>
            </w:r>
            <w:r w:rsidR="009A0D53" w:rsidRPr="00A02568">
              <w:rPr>
                <w:rFonts w:ascii="Comic Sans MS" w:eastAsia="Comic Sans MS" w:hAnsi="Comic Sans MS" w:cs="Comic Sans MS"/>
                <w:sz w:val="20"/>
                <w:szCs w:val="20"/>
              </w:rPr>
              <w:t>from January 2021</w:t>
            </w:r>
            <w:r w:rsidR="00960324" w:rsidRPr="00A02568">
              <w:rPr>
                <w:rFonts w:ascii="Comic Sans MS" w:eastAsia="Comic Sans MS" w:hAnsi="Comic Sans MS" w:cs="Comic Sans MS"/>
                <w:sz w:val="20"/>
                <w:szCs w:val="20"/>
              </w:rPr>
              <w:t>.</w:t>
            </w:r>
            <w:r w:rsidR="00DA1373" w:rsidRPr="00A02568">
              <w:rPr>
                <w:rFonts w:ascii="Comic Sans MS" w:eastAsia="Comic Sans MS" w:hAnsi="Comic Sans MS" w:cs="Comic Sans MS"/>
                <w:color w:val="7030A0"/>
                <w:sz w:val="20"/>
                <w:szCs w:val="20"/>
              </w:rPr>
              <w:t xml:space="preserve"> </w:t>
            </w:r>
          </w:p>
          <w:p w14:paraId="4DE1D3DA" w14:textId="52ED8F97" w:rsidR="00F1692E" w:rsidRPr="003137F2" w:rsidRDefault="00F1692E" w:rsidP="00B37CB3">
            <w:pPr>
              <w:pStyle w:val="ListParagraph"/>
              <w:numPr>
                <w:ilvl w:val="0"/>
                <w:numId w:val="1"/>
              </w:numPr>
              <w:ind w:left="317"/>
              <w:rPr>
                <w:rFonts w:ascii="Comic Sans MS" w:hAnsi="Comic Sans MS"/>
                <w:sz w:val="20"/>
                <w:szCs w:val="20"/>
              </w:rPr>
            </w:pPr>
            <w:r w:rsidRPr="003137F2">
              <w:rPr>
                <w:rFonts w:ascii="Comic Sans MS" w:eastAsia="Comic Sans MS" w:hAnsi="Comic Sans MS" w:cs="Comic Sans MS"/>
                <w:sz w:val="20"/>
                <w:szCs w:val="20"/>
              </w:rPr>
              <w:t>Parents have been asked to wear masks for drop off and collection where possible.</w:t>
            </w:r>
          </w:p>
          <w:p w14:paraId="3F1CCBDB" w14:textId="1296A8D9" w:rsidR="00D931B5" w:rsidRPr="003137F2" w:rsidRDefault="00D931B5"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 xml:space="preserve">We have ensured </w:t>
            </w:r>
            <w:r w:rsidR="003F79EC">
              <w:rPr>
                <w:rFonts w:ascii="Comic Sans MS" w:hAnsi="Comic Sans MS"/>
                <w:sz w:val="20"/>
                <w:szCs w:val="20"/>
              </w:rPr>
              <w:t>t</w:t>
            </w:r>
            <w:r w:rsidRPr="003137F2">
              <w:rPr>
                <w:rFonts w:ascii="Comic Sans MS" w:hAnsi="Comic Sans MS"/>
                <w:sz w:val="20"/>
                <w:szCs w:val="20"/>
              </w:rPr>
              <w:t>wo metre distancing will be implemented for arrival and pick up, using floor markings as guidance.</w:t>
            </w:r>
            <w:r w:rsidR="00750E3B" w:rsidRPr="003137F2">
              <w:rPr>
                <w:rFonts w:ascii="Comic Sans MS" w:hAnsi="Comic Sans MS"/>
                <w:sz w:val="20"/>
                <w:szCs w:val="20"/>
              </w:rPr>
              <w:t xml:space="preserve"> We will ensure signs have been displayed around setting.</w:t>
            </w:r>
          </w:p>
          <w:p w14:paraId="4EC56886" w14:textId="77777777" w:rsidR="00D931B5" w:rsidRPr="003137F2" w:rsidRDefault="00D931B5"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We have advised Staff, where possible, to maintain 2 metre distancing from each other and children within their bubble.</w:t>
            </w:r>
          </w:p>
          <w:p w14:paraId="0647BFF7" w14:textId="25528936" w:rsidR="00D931B5" w:rsidRPr="003137F2" w:rsidRDefault="00D931B5"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We have ensured measure</w:t>
            </w:r>
            <w:r w:rsidR="00175F9A" w:rsidRPr="003137F2">
              <w:rPr>
                <w:rFonts w:ascii="Comic Sans MS" w:hAnsi="Comic Sans MS"/>
                <w:sz w:val="20"/>
                <w:szCs w:val="20"/>
              </w:rPr>
              <w:t>s</w:t>
            </w:r>
            <w:r w:rsidRPr="003137F2">
              <w:rPr>
                <w:rFonts w:ascii="Comic Sans MS" w:hAnsi="Comic Sans MS"/>
                <w:sz w:val="20"/>
                <w:szCs w:val="20"/>
              </w:rPr>
              <w:t xml:space="preserve"> are in place to ensure staff are greeting and getting children ready to leave on time. </w:t>
            </w:r>
          </w:p>
          <w:p w14:paraId="4F4BA43E" w14:textId="4B73A974" w:rsidR="00D931B5" w:rsidRPr="003137F2" w:rsidRDefault="00175F9A" w:rsidP="00B37CB3">
            <w:pPr>
              <w:pStyle w:val="ListParagraph"/>
              <w:numPr>
                <w:ilvl w:val="0"/>
                <w:numId w:val="1"/>
              </w:numPr>
              <w:ind w:left="317"/>
              <w:rPr>
                <w:rFonts w:ascii="Comic Sans MS" w:hAnsi="Comic Sans MS"/>
                <w:color w:val="000000" w:themeColor="text1"/>
                <w:sz w:val="20"/>
                <w:szCs w:val="20"/>
              </w:rPr>
            </w:pPr>
            <w:r w:rsidRPr="003137F2">
              <w:rPr>
                <w:rFonts w:ascii="Comic Sans MS" w:eastAsia="Comic Sans MS" w:hAnsi="Comic Sans MS" w:cs="Comic Sans MS"/>
                <w:sz w:val="20"/>
                <w:szCs w:val="20"/>
              </w:rPr>
              <w:t>We have informed parents that o</w:t>
            </w:r>
            <w:r w:rsidR="00D931B5" w:rsidRPr="003137F2">
              <w:rPr>
                <w:rFonts w:ascii="Comic Sans MS" w:eastAsia="Comic Sans MS" w:hAnsi="Comic Sans MS" w:cs="Comic Sans MS"/>
                <w:sz w:val="20"/>
                <w:szCs w:val="20"/>
              </w:rPr>
              <w:t>nly one parent/carer to drop off/pick up</w:t>
            </w:r>
          </w:p>
          <w:p w14:paraId="7107BCCB" w14:textId="47FF3A12" w:rsidR="00E94F68" w:rsidRPr="003137F2" w:rsidRDefault="003A39E5" w:rsidP="00B37CB3">
            <w:pPr>
              <w:pStyle w:val="ListParagraph"/>
              <w:numPr>
                <w:ilvl w:val="0"/>
                <w:numId w:val="1"/>
              </w:numPr>
              <w:ind w:left="317"/>
              <w:rPr>
                <w:rFonts w:ascii="Comic Sans MS" w:hAnsi="Comic Sans MS"/>
                <w:sz w:val="20"/>
                <w:szCs w:val="20"/>
              </w:rPr>
            </w:pPr>
            <w:r w:rsidRPr="003137F2">
              <w:rPr>
                <w:rFonts w:ascii="Comic Sans MS" w:eastAsia="Comic Sans MS" w:hAnsi="Comic Sans MS" w:cs="Comic Sans MS"/>
                <w:sz w:val="20"/>
                <w:szCs w:val="20"/>
              </w:rPr>
              <w:t>We</w:t>
            </w:r>
            <w:r w:rsidR="00B30A51" w:rsidRPr="003137F2">
              <w:rPr>
                <w:rFonts w:ascii="Comic Sans MS" w:eastAsia="Comic Sans MS" w:hAnsi="Comic Sans MS" w:cs="Comic Sans MS"/>
                <w:sz w:val="20"/>
                <w:szCs w:val="20"/>
              </w:rPr>
              <w:t xml:space="preserve"> have</w:t>
            </w:r>
            <w:r w:rsidRPr="003137F2">
              <w:rPr>
                <w:rFonts w:ascii="Comic Sans MS" w:eastAsia="Comic Sans MS" w:hAnsi="Comic Sans MS" w:cs="Comic Sans MS"/>
                <w:sz w:val="20"/>
                <w:szCs w:val="20"/>
              </w:rPr>
              <w:t xml:space="preserve"> communicated to p</w:t>
            </w:r>
            <w:r w:rsidR="00D931B5" w:rsidRPr="003137F2">
              <w:rPr>
                <w:rFonts w:ascii="Comic Sans MS" w:eastAsia="Comic Sans MS" w:hAnsi="Comic Sans MS" w:cs="Comic Sans MS"/>
                <w:sz w:val="20"/>
                <w:szCs w:val="20"/>
              </w:rPr>
              <w:t>arents</w:t>
            </w:r>
            <w:r w:rsidR="00B30A51" w:rsidRPr="003137F2">
              <w:rPr>
                <w:rFonts w:ascii="Comic Sans MS" w:eastAsia="Comic Sans MS" w:hAnsi="Comic Sans MS" w:cs="Comic Sans MS"/>
                <w:sz w:val="20"/>
                <w:szCs w:val="20"/>
              </w:rPr>
              <w:t xml:space="preserve"> </w:t>
            </w:r>
            <w:r w:rsidRPr="003137F2">
              <w:rPr>
                <w:rFonts w:ascii="Comic Sans MS" w:eastAsia="Comic Sans MS" w:hAnsi="Comic Sans MS" w:cs="Comic Sans MS"/>
                <w:sz w:val="20"/>
                <w:szCs w:val="20"/>
              </w:rPr>
              <w:t>that</w:t>
            </w:r>
            <w:r w:rsidR="00B30A51" w:rsidRPr="003137F2">
              <w:rPr>
                <w:rFonts w:ascii="Comic Sans MS" w:eastAsia="Comic Sans MS" w:hAnsi="Comic Sans MS" w:cs="Comic Sans MS"/>
                <w:sz w:val="20"/>
                <w:szCs w:val="20"/>
              </w:rPr>
              <w:t xml:space="preserve"> </w:t>
            </w:r>
            <w:r w:rsidRPr="003137F2">
              <w:rPr>
                <w:rFonts w:ascii="Comic Sans MS" w:eastAsia="Comic Sans MS" w:hAnsi="Comic Sans MS" w:cs="Comic Sans MS"/>
                <w:sz w:val="20"/>
                <w:szCs w:val="20"/>
              </w:rPr>
              <w:t>they</w:t>
            </w:r>
            <w:r w:rsidR="00D931B5" w:rsidRPr="003137F2">
              <w:rPr>
                <w:rFonts w:ascii="Comic Sans MS" w:eastAsia="Comic Sans MS" w:hAnsi="Comic Sans MS" w:cs="Comic Sans MS"/>
                <w:sz w:val="20"/>
                <w:szCs w:val="20"/>
              </w:rPr>
              <w:t xml:space="preserve"> are expected to arrive and leave the site promptly and maintain social distancing</w:t>
            </w:r>
            <w:r w:rsidRPr="003137F2">
              <w:rPr>
                <w:rFonts w:ascii="Comic Sans MS" w:eastAsia="Comic Sans MS" w:hAnsi="Comic Sans MS" w:cs="Comic Sans MS"/>
                <w:sz w:val="20"/>
                <w:szCs w:val="20"/>
              </w:rPr>
              <w:t xml:space="preserve"> and we d</w:t>
            </w:r>
            <w:r w:rsidR="00E94F68" w:rsidRPr="003137F2">
              <w:rPr>
                <w:rFonts w:ascii="Comic Sans MS" w:hAnsi="Comic Sans MS"/>
                <w:sz w:val="20"/>
                <w:szCs w:val="20"/>
              </w:rPr>
              <w:t xml:space="preserve">iscourage parents from gathering outside the </w:t>
            </w:r>
            <w:r w:rsidRPr="003137F2">
              <w:rPr>
                <w:rFonts w:ascii="Comic Sans MS" w:hAnsi="Comic Sans MS"/>
                <w:sz w:val="20"/>
                <w:szCs w:val="20"/>
              </w:rPr>
              <w:t>setting</w:t>
            </w:r>
          </w:p>
          <w:p w14:paraId="22DEC5B6" w14:textId="084FBF30" w:rsidR="00C857D1" w:rsidRPr="003137F2" w:rsidRDefault="003A39E5"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We have ensured and communicated a c</w:t>
            </w:r>
            <w:r w:rsidR="00E94F68" w:rsidRPr="003137F2">
              <w:rPr>
                <w:rFonts w:ascii="Comic Sans MS" w:hAnsi="Comic Sans MS"/>
                <w:sz w:val="20"/>
                <w:szCs w:val="20"/>
              </w:rPr>
              <w:t xml:space="preserve">lear list of parental </w:t>
            </w:r>
            <w:r w:rsidR="00C0695F" w:rsidRPr="003137F2">
              <w:rPr>
                <w:rFonts w:ascii="Comic Sans MS" w:hAnsi="Comic Sans MS"/>
                <w:sz w:val="20"/>
                <w:szCs w:val="20"/>
              </w:rPr>
              <w:t>responsibilities</w:t>
            </w:r>
            <w:r w:rsidR="00C857D1" w:rsidRPr="003137F2">
              <w:rPr>
                <w:rFonts w:ascii="Comic Sans MS" w:hAnsi="Comic Sans MS"/>
                <w:sz w:val="20"/>
                <w:szCs w:val="20"/>
              </w:rPr>
              <w:t xml:space="preserve"> before they child’s place is accepted at Pre School</w:t>
            </w:r>
            <w:r w:rsidRPr="003137F2">
              <w:rPr>
                <w:rFonts w:ascii="Comic Sans MS" w:hAnsi="Comic Sans MS"/>
                <w:sz w:val="20"/>
                <w:szCs w:val="20"/>
              </w:rPr>
              <w:t>.</w:t>
            </w:r>
          </w:p>
          <w:p w14:paraId="162CCE13" w14:textId="63656397" w:rsidR="00E94F68" w:rsidRPr="003137F2" w:rsidRDefault="0033509F" w:rsidP="00B37CB3">
            <w:pPr>
              <w:pStyle w:val="ListParagraph"/>
              <w:ind w:left="317"/>
              <w:rPr>
                <w:rFonts w:ascii="Comic Sans MS" w:hAnsi="Comic Sans MS"/>
                <w:sz w:val="20"/>
                <w:szCs w:val="20"/>
              </w:rPr>
            </w:pPr>
            <w:hyperlink r:id="rId38" w:history="1">
              <w:r w:rsidR="00C857D1" w:rsidRPr="003137F2">
                <w:rPr>
                  <w:rStyle w:val="Hyperlink"/>
                  <w:rFonts w:ascii="Comic Sans MS" w:hAnsi="Comic Sans MS"/>
                  <w:sz w:val="20"/>
                  <w:szCs w:val="20"/>
                </w:rPr>
                <w:t>https://aae0dce4-626c-44e3-bb62-ac96c02e5ba4.filesusr.com/ugd/52f825_e3abd3dac2464b0bb180e30a4e9f399d.docx?dn=Parent%20information%20and%20reponsibilities%20U</w:t>
              </w:r>
            </w:hyperlink>
            <w:r w:rsidR="00DA1373" w:rsidRPr="003137F2">
              <w:rPr>
                <w:rFonts w:ascii="Comic Sans MS" w:hAnsi="Comic Sans MS"/>
                <w:sz w:val="20"/>
                <w:szCs w:val="20"/>
              </w:rPr>
              <w:t xml:space="preserve"> </w:t>
            </w:r>
          </w:p>
        </w:tc>
        <w:tc>
          <w:tcPr>
            <w:tcW w:w="1993" w:type="dxa"/>
          </w:tcPr>
          <w:p w14:paraId="4FEA5A49" w14:textId="6D44B15F" w:rsidR="003137F2" w:rsidRPr="003137F2" w:rsidRDefault="003137F2" w:rsidP="00B37CB3">
            <w:pPr>
              <w:ind w:left="-13"/>
              <w:rPr>
                <w:rFonts w:ascii="Comic Sans MS" w:eastAsia="Comic Sans MS" w:hAnsi="Comic Sans MS" w:cs="Comic Sans MS"/>
                <w:sz w:val="20"/>
                <w:szCs w:val="20"/>
              </w:rPr>
            </w:pPr>
          </w:p>
        </w:tc>
      </w:tr>
      <w:tr w:rsidR="00C857D1" w:rsidRPr="001F1D3F" w14:paraId="7DC17234" w14:textId="7BF083BA" w:rsidTr="000C71C3">
        <w:trPr>
          <w:trHeight w:val="2422"/>
        </w:trPr>
        <w:tc>
          <w:tcPr>
            <w:tcW w:w="2665" w:type="dxa"/>
          </w:tcPr>
          <w:p w14:paraId="3BC8D6F7" w14:textId="0B946761" w:rsidR="00156FFB" w:rsidRPr="003137F2" w:rsidRDefault="00156FFB" w:rsidP="000C71C3">
            <w:pPr>
              <w:ind w:left="5" w:right="-108"/>
              <w:rPr>
                <w:rFonts w:ascii="Comic Sans MS" w:hAnsi="Comic Sans MS"/>
                <w:sz w:val="20"/>
                <w:szCs w:val="20"/>
              </w:rPr>
            </w:pPr>
            <w:r w:rsidRPr="003137F2">
              <w:rPr>
                <w:rFonts w:ascii="Comic Sans MS" w:hAnsi="Comic Sans MS"/>
                <w:sz w:val="20"/>
                <w:szCs w:val="20"/>
              </w:rPr>
              <w:t>Maintaining social distancing and personal hygiene.</w:t>
            </w:r>
          </w:p>
        </w:tc>
        <w:tc>
          <w:tcPr>
            <w:tcW w:w="1843" w:type="dxa"/>
          </w:tcPr>
          <w:p w14:paraId="28A6C553" w14:textId="77777777" w:rsidR="00156FFB" w:rsidRPr="003137F2" w:rsidRDefault="00156FFB" w:rsidP="00B9687B">
            <w:pPr>
              <w:rPr>
                <w:rFonts w:ascii="Comic Sans MS" w:hAnsi="Comic Sans MS"/>
                <w:sz w:val="20"/>
                <w:szCs w:val="20"/>
              </w:rPr>
            </w:pPr>
          </w:p>
        </w:tc>
        <w:tc>
          <w:tcPr>
            <w:tcW w:w="9402" w:type="dxa"/>
          </w:tcPr>
          <w:p w14:paraId="01638CF0" w14:textId="6F61FCB6" w:rsidR="007C0969" w:rsidRPr="003137F2" w:rsidRDefault="00D47F51" w:rsidP="00B37CB3">
            <w:pPr>
              <w:pStyle w:val="ListParagraph"/>
              <w:numPr>
                <w:ilvl w:val="0"/>
                <w:numId w:val="1"/>
              </w:numPr>
              <w:ind w:left="317"/>
              <w:rPr>
                <w:rFonts w:ascii="Comic Sans MS" w:hAnsi="Comic Sans MS"/>
                <w:color w:val="000000" w:themeColor="text1"/>
                <w:sz w:val="20"/>
                <w:szCs w:val="20"/>
              </w:rPr>
            </w:pPr>
            <w:r w:rsidRPr="003137F2">
              <w:rPr>
                <w:rFonts w:ascii="Comic Sans MS" w:eastAsia="Comic Sans MS" w:hAnsi="Comic Sans MS" w:cs="Comic Sans MS"/>
                <w:sz w:val="20"/>
                <w:szCs w:val="20"/>
              </w:rPr>
              <w:t>Staff</w:t>
            </w:r>
            <w:r w:rsidR="003A39E5" w:rsidRPr="003137F2">
              <w:rPr>
                <w:rFonts w:ascii="Comic Sans MS" w:eastAsia="Comic Sans MS" w:hAnsi="Comic Sans MS" w:cs="Comic Sans MS"/>
                <w:sz w:val="20"/>
                <w:szCs w:val="20"/>
              </w:rPr>
              <w:t xml:space="preserve"> l</w:t>
            </w:r>
            <w:r w:rsidR="007C0969" w:rsidRPr="003137F2">
              <w:rPr>
                <w:rFonts w:ascii="Comic Sans MS" w:eastAsia="Comic Sans MS" w:hAnsi="Comic Sans MS" w:cs="Comic Sans MS"/>
                <w:sz w:val="20"/>
                <w:szCs w:val="20"/>
              </w:rPr>
              <w:t xml:space="preserve">unchtime </w:t>
            </w:r>
            <w:r w:rsidRPr="003137F2">
              <w:rPr>
                <w:rFonts w:ascii="Comic Sans MS" w:eastAsia="Comic Sans MS" w:hAnsi="Comic Sans MS" w:cs="Comic Sans MS"/>
                <w:sz w:val="20"/>
                <w:szCs w:val="20"/>
              </w:rPr>
              <w:t>rota</w:t>
            </w:r>
            <w:r w:rsidR="007C0969" w:rsidRPr="003137F2">
              <w:rPr>
                <w:rFonts w:ascii="Comic Sans MS" w:eastAsia="Comic Sans MS" w:hAnsi="Comic Sans MS" w:cs="Comic Sans MS"/>
                <w:sz w:val="20"/>
                <w:szCs w:val="20"/>
              </w:rPr>
              <w:t xml:space="preserve"> is</w:t>
            </w:r>
            <w:r w:rsidR="003A39E5" w:rsidRPr="003137F2">
              <w:rPr>
                <w:rFonts w:ascii="Comic Sans MS" w:eastAsia="Comic Sans MS" w:hAnsi="Comic Sans MS" w:cs="Comic Sans MS"/>
                <w:sz w:val="20"/>
                <w:szCs w:val="20"/>
              </w:rPr>
              <w:t xml:space="preserve"> staggered to allow for</w:t>
            </w:r>
            <w:r w:rsidR="007C0969" w:rsidRPr="003137F2">
              <w:rPr>
                <w:rFonts w:ascii="Comic Sans MS" w:eastAsia="Comic Sans MS" w:hAnsi="Comic Sans MS" w:cs="Comic Sans MS"/>
                <w:sz w:val="20"/>
                <w:szCs w:val="20"/>
              </w:rPr>
              <w:t xml:space="preserve"> </w:t>
            </w:r>
            <w:r w:rsidR="00612842">
              <w:rPr>
                <w:rFonts w:ascii="Comic Sans MS" w:eastAsia="Comic Sans MS" w:hAnsi="Comic Sans MS" w:cs="Comic Sans MS"/>
                <w:sz w:val="20"/>
                <w:szCs w:val="20"/>
              </w:rPr>
              <w:t xml:space="preserve">only </w:t>
            </w:r>
            <w:r w:rsidR="00612842" w:rsidRPr="00A02568">
              <w:rPr>
                <w:rFonts w:ascii="Comic Sans MS" w:eastAsia="Comic Sans MS" w:hAnsi="Comic Sans MS" w:cs="Comic Sans MS"/>
                <w:sz w:val="20"/>
                <w:szCs w:val="20"/>
              </w:rPr>
              <w:t>one</w:t>
            </w:r>
            <w:r w:rsidR="00612842">
              <w:rPr>
                <w:rFonts w:ascii="Comic Sans MS" w:eastAsia="Comic Sans MS" w:hAnsi="Comic Sans MS" w:cs="Comic Sans MS"/>
                <w:sz w:val="20"/>
                <w:szCs w:val="20"/>
              </w:rPr>
              <w:t xml:space="preserve"> member of </w:t>
            </w:r>
            <w:r w:rsidR="007C0969" w:rsidRPr="003137F2">
              <w:rPr>
                <w:rFonts w:ascii="Comic Sans MS" w:eastAsia="Comic Sans MS" w:hAnsi="Comic Sans MS" w:cs="Comic Sans MS"/>
                <w:sz w:val="20"/>
                <w:szCs w:val="20"/>
              </w:rPr>
              <w:t xml:space="preserve">staff </w:t>
            </w:r>
            <w:r w:rsidRPr="003137F2">
              <w:rPr>
                <w:rFonts w:ascii="Comic Sans MS" w:eastAsia="Comic Sans MS" w:hAnsi="Comic Sans MS" w:cs="Comic Sans MS"/>
                <w:sz w:val="20"/>
                <w:szCs w:val="20"/>
              </w:rPr>
              <w:t xml:space="preserve">taking lunch in the kitchen at any one time to enable social </w:t>
            </w:r>
            <w:r w:rsidR="000C71C3" w:rsidRPr="003137F2">
              <w:rPr>
                <w:rFonts w:ascii="Comic Sans MS" w:eastAsia="Comic Sans MS" w:hAnsi="Comic Sans MS" w:cs="Comic Sans MS"/>
                <w:sz w:val="20"/>
                <w:szCs w:val="20"/>
              </w:rPr>
              <w:t>distancing</w:t>
            </w:r>
            <w:r w:rsidRPr="003137F2">
              <w:rPr>
                <w:rFonts w:ascii="Comic Sans MS" w:eastAsia="Comic Sans MS" w:hAnsi="Comic Sans MS" w:cs="Comic Sans MS"/>
                <w:sz w:val="20"/>
                <w:szCs w:val="20"/>
              </w:rPr>
              <w:t xml:space="preserve"> of two metres</w:t>
            </w:r>
          </w:p>
          <w:p w14:paraId="02E21636" w14:textId="1408404E" w:rsidR="00937BF5" w:rsidRPr="003137F2" w:rsidRDefault="008451A7" w:rsidP="00B37CB3">
            <w:pPr>
              <w:pStyle w:val="ListParagraph"/>
              <w:numPr>
                <w:ilvl w:val="0"/>
                <w:numId w:val="1"/>
              </w:numPr>
              <w:ind w:left="317"/>
              <w:rPr>
                <w:rFonts w:ascii="Comic Sans MS" w:hAnsi="Comic Sans MS"/>
                <w:sz w:val="20"/>
                <w:szCs w:val="20"/>
              </w:rPr>
            </w:pPr>
            <w:r w:rsidRPr="003137F2">
              <w:rPr>
                <w:rFonts w:ascii="Comic Sans MS" w:eastAsia="Comic Sans MS" w:hAnsi="Comic Sans MS" w:cs="Comic Sans MS"/>
                <w:sz w:val="20"/>
                <w:szCs w:val="20"/>
              </w:rPr>
              <w:t xml:space="preserve">Milk will not be served to children as guidance does not </w:t>
            </w:r>
            <w:r w:rsidR="000C71C3" w:rsidRPr="003137F2">
              <w:rPr>
                <w:rFonts w:ascii="Comic Sans MS" w:eastAsia="Comic Sans MS" w:hAnsi="Comic Sans MS" w:cs="Comic Sans MS"/>
                <w:sz w:val="20"/>
                <w:szCs w:val="20"/>
              </w:rPr>
              <w:t xml:space="preserve">recommend </w:t>
            </w:r>
            <w:r w:rsidRPr="003137F2">
              <w:rPr>
                <w:rFonts w:ascii="Comic Sans MS" w:eastAsia="Comic Sans MS" w:hAnsi="Comic Sans MS" w:cs="Comic Sans MS"/>
                <w:sz w:val="20"/>
                <w:szCs w:val="20"/>
              </w:rPr>
              <w:t>crockery</w:t>
            </w:r>
            <w:r w:rsidR="000C71C3" w:rsidRPr="003137F2">
              <w:rPr>
                <w:rFonts w:ascii="Comic Sans MS" w:eastAsia="Comic Sans MS" w:hAnsi="Comic Sans MS" w:cs="Comic Sans MS"/>
                <w:sz w:val="20"/>
                <w:szCs w:val="20"/>
              </w:rPr>
              <w:t xml:space="preserve"> is shared</w:t>
            </w:r>
            <w:r w:rsidRPr="003137F2">
              <w:rPr>
                <w:rFonts w:ascii="Comic Sans MS" w:eastAsia="Comic Sans MS" w:hAnsi="Comic Sans MS" w:cs="Comic Sans MS"/>
                <w:sz w:val="20"/>
                <w:szCs w:val="20"/>
              </w:rPr>
              <w:t xml:space="preserve"> – children will bring own water bottles.  We have a supply of disposable cups and spoons if needed for the children to use and a slip sent home to remind parents to send a water bottle and spoon for yoghurts etc.</w:t>
            </w:r>
            <w:r w:rsidR="00937BF5" w:rsidRPr="003137F2">
              <w:rPr>
                <w:rFonts w:ascii="Comic Sans MS" w:hAnsi="Comic Sans MS"/>
                <w:sz w:val="20"/>
                <w:szCs w:val="20"/>
              </w:rPr>
              <w:t xml:space="preserve"> </w:t>
            </w:r>
          </w:p>
          <w:p w14:paraId="77E44447" w14:textId="1FAD8A40" w:rsidR="00A92271" w:rsidRPr="003137F2" w:rsidRDefault="00B00F26" w:rsidP="00B37CB3">
            <w:pPr>
              <w:pStyle w:val="ListParagraph"/>
              <w:numPr>
                <w:ilvl w:val="0"/>
                <w:numId w:val="1"/>
              </w:numPr>
              <w:ind w:left="317"/>
              <w:rPr>
                <w:rFonts w:ascii="Comic Sans MS" w:hAnsi="Comic Sans MS"/>
                <w:b/>
                <w:bCs/>
                <w:sz w:val="20"/>
                <w:szCs w:val="20"/>
              </w:rPr>
            </w:pPr>
            <w:r>
              <w:rPr>
                <w:rFonts w:ascii="Comic Sans MS" w:hAnsi="Comic Sans MS"/>
                <w:sz w:val="20"/>
                <w:szCs w:val="20"/>
              </w:rPr>
              <w:t>We</w:t>
            </w:r>
            <w:r w:rsidR="00106141" w:rsidRPr="003137F2">
              <w:rPr>
                <w:rFonts w:ascii="Comic Sans MS" w:hAnsi="Comic Sans MS"/>
                <w:sz w:val="20"/>
                <w:szCs w:val="20"/>
              </w:rPr>
              <w:t xml:space="preserve"> will encourage, wherever possible, families to only access one childcare provision, if it is essential for that child to attend 2 settings, we will ensure we have access to the 2</w:t>
            </w:r>
            <w:r w:rsidR="00106141" w:rsidRPr="003137F2">
              <w:rPr>
                <w:rFonts w:ascii="Comic Sans MS" w:hAnsi="Comic Sans MS"/>
                <w:sz w:val="20"/>
                <w:szCs w:val="20"/>
                <w:vertAlign w:val="superscript"/>
              </w:rPr>
              <w:t>nd</w:t>
            </w:r>
            <w:r w:rsidR="00106141" w:rsidRPr="003137F2">
              <w:rPr>
                <w:rFonts w:ascii="Comic Sans MS" w:hAnsi="Comic Sans MS"/>
                <w:sz w:val="20"/>
                <w:szCs w:val="20"/>
              </w:rPr>
              <w:t xml:space="preserve"> setting risk assessments</w:t>
            </w:r>
            <w:r w:rsidR="00753FE1">
              <w:rPr>
                <w:rFonts w:ascii="Comic Sans MS" w:hAnsi="Comic Sans MS"/>
                <w:sz w:val="20"/>
                <w:szCs w:val="20"/>
              </w:rPr>
              <w:t>.</w:t>
            </w:r>
            <w:r w:rsidR="00106141" w:rsidRPr="003137F2">
              <w:rPr>
                <w:rFonts w:ascii="Comic Sans MS" w:hAnsi="Comic Sans MS"/>
                <w:sz w:val="20"/>
                <w:szCs w:val="20"/>
              </w:rPr>
              <w:t xml:space="preserve"> </w:t>
            </w:r>
          </w:p>
          <w:p w14:paraId="780FBAD8" w14:textId="6927636C" w:rsidR="006B0E55" w:rsidRPr="003137F2" w:rsidRDefault="00EF09B2" w:rsidP="00B37CB3">
            <w:pPr>
              <w:pStyle w:val="ListParagraph"/>
              <w:numPr>
                <w:ilvl w:val="0"/>
                <w:numId w:val="1"/>
              </w:numPr>
              <w:ind w:left="317"/>
              <w:rPr>
                <w:rFonts w:ascii="Comic Sans MS" w:eastAsiaTheme="minorEastAsia" w:hAnsi="Comic Sans MS"/>
                <w:sz w:val="20"/>
                <w:szCs w:val="20"/>
              </w:rPr>
            </w:pPr>
            <w:r w:rsidRPr="003137F2">
              <w:rPr>
                <w:rFonts w:ascii="Comic Sans MS" w:hAnsi="Comic Sans MS"/>
                <w:sz w:val="20"/>
                <w:szCs w:val="20"/>
              </w:rPr>
              <w:t>S</w:t>
            </w:r>
            <w:r w:rsidR="006B0E55" w:rsidRPr="003137F2">
              <w:rPr>
                <w:rFonts w:ascii="Comic Sans MS" w:hAnsi="Comic Sans MS"/>
                <w:sz w:val="20"/>
                <w:szCs w:val="20"/>
              </w:rPr>
              <w:t xml:space="preserve">taff </w:t>
            </w:r>
            <w:r w:rsidRPr="003137F2">
              <w:rPr>
                <w:rFonts w:ascii="Comic Sans MS" w:hAnsi="Comic Sans MS"/>
                <w:sz w:val="20"/>
                <w:szCs w:val="20"/>
              </w:rPr>
              <w:t xml:space="preserve">are </w:t>
            </w:r>
            <w:r w:rsidR="006B0E55" w:rsidRPr="003137F2">
              <w:rPr>
                <w:rFonts w:ascii="Comic Sans MS" w:hAnsi="Comic Sans MS"/>
                <w:sz w:val="20"/>
                <w:szCs w:val="20"/>
              </w:rPr>
              <w:t xml:space="preserve">to supervise </w:t>
            </w:r>
            <w:r w:rsidR="003A39E5" w:rsidRPr="003137F2">
              <w:rPr>
                <w:rFonts w:ascii="Comic Sans MS" w:hAnsi="Comic Sans MS"/>
                <w:sz w:val="20"/>
                <w:szCs w:val="20"/>
              </w:rPr>
              <w:t xml:space="preserve">and support </w:t>
            </w:r>
            <w:r w:rsidRPr="003137F2">
              <w:rPr>
                <w:rFonts w:ascii="Comic Sans MS" w:hAnsi="Comic Sans MS"/>
                <w:sz w:val="20"/>
                <w:szCs w:val="20"/>
              </w:rPr>
              <w:t xml:space="preserve">children in </w:t>
            </w:r>
            <w:r w:rsidR="006B0E55" w:rsidRPr="003137F2">
              <w:rPr>
                <w:rFonts w:ascii="Comic Sans MS" w:hAnsi="Comic Sans MS"/>
                <w:sz w:val="20"/>
                <w:szCs w:val="20"/>
              </w:rPr>
              <w:t>hand washing to ensure they are all using soap and washing correctly</w:t>
            </w:r>
            <w:r w:rsidR="00F36E85" w:rsidRPr="003137F2">
              <w:rPr>
                <w:rFonts w:ascii="Comic Sans MS" w:hAnsi="Comic Sans MS"/>
                <w:sz w:val="20"/>
                <w:szCs w:val="20"/>
              </w:rPr>
              <w:t xml:space="preserve"> and </w:t>
            </w:r>
            <w:r w:rsidR="00F36E85" w:rsidRPr="003137F2">
              <w:rPr>
                <w:rFonts w:ascii="Comic Sans MS" w:hAnsi="Comic Sans MS" w:cs="Arial"/>
                <w:sz w:val="20"/>
                <w:szCs w:val="20"/>
                <w:shd w:val="clear" w:color="auto" w:fill="FFFFFF"/>
              </w:rPr>
              <w:t>ensure that toilets do not become crowded by limiting the number of children who use the toilet facilities at one time</w:t>
            </w:r>
          </w:p>
          <w:p w14:paraId="0A14738A" w14:textId="74518134" w:rsidR="002B366F" w:rsidRPr="003137F2" w:rsidRDefault="002B366F" w:rsidP="00B37CB3">
            <w:pPr>
              <w:pStyle w:val="ListParagraph"/>
              <w:numPr>
                <w:ilvl w:val="0"/>
                <w:numId w:val="1"/>
              </w:numPr>
              <w:ind w:left="317"/>
              <w:rPr>
                <w:rFonts w:ascii="Comic Sans MS" w:eastAsiaTheme="minorEastAsia" w:hAnsi="Comic Sans MS"/>
                <w:sz w:val="20"/>
                <w:szCs w:val="20"/>
              </w:rPr>
            </w:pPr>
            <w:r w:rsidRPr="003137F2">
              <w:rPr>
                <w:rFonts w:ascii="Comic Sans MS" w:eastAsia="Comic Sans MS" w:hAnsi="Comic Sans MS" w:cs="Comic Sans MS"/>
                <w:sz w:val="20"/>
                <w:szCs w:val="20"/>
              </w:rPr>
              <w:t>Children are unable to sing in the rooms</w:t>
            </w:r>
            <w:r w:rsidR="00F36E85" w:rsidRPr="003137F2">
              <w:rPr>
                <w:rFonts w:ascii="Comic Sans MS" w:eastAsia="Comic Sans MS" w:hAnsi="Comic Sans MS" w:cs="Comic Sans MS"/>
                <w:sz w:val="20"/>
                <w:szCs w:val="20"/>
              </w:rPr>
              <w:t xml:space="preserve"> as part of an organized group time</w:t>
            </w:r>
            <w:r w:rsidR="00F36E85" w:rsidRPr="009C092F">
              <w:rPr>
                <w:rFonts w:ascii="Comic Sans MS" w:eastAsia="Comic Sans MS" w:hAnsi="Comic Sans MS" w:cs="Comic Sans MS"/>
                <w:sz w:val="20"/>
                <w:szCs w:val="20"/>
              </w:rPr>
              <w:t>.</w:t>
            </w:r>
            <w:r w:rsidR="004F01C4" w:rsidRPr="009C092F">
              <w:rPr>
                <w:rFonts w:ascii="Comic Sans MS" w:eastAsia="Comic Sans MS" w:hAnsi="Comic Sans MS" w:cs="Comic Sans MS"/>
                <w:sz w:val="20"/>
                <w:szCs w:val="20"/>
              </w:rPr>
              <w:t xml:space="preserve"> Group times involving singing can take place in the garden </w:t>
            </w:r>
            <w:r w:rsidR="00753FE1" w:rsidRPr="009C092F">
              <w:rPr>
                <w:rFonts w:ascii="Comic Sans MS" w:eastAsia="Comic Sans MS" w:hAnsi="Comic Sans MS" w:cs="Comic Sans MS"/>
                <w:sz w:val="20"/>
                <w:szCs w:val="20"/>
              </w:rPr>
              <w:t>o</w:t>
            </w:r>
            <w:r w:rsidR="004F01C4" w:rsidRPr="009C092F">
              <w:rPr>
                <w:rFonts w:ascii="Comic Sans MS" w:eastAsia="Comic Sans MS" w:hAnsi="Comic Sans MS" w:cs="Comic Sans MS"/>
                <w:sz w:val="20"/>
                <w:szCs w:val="20"/>
              </w:rPr>
              <w:t>r decked area</w:t>
            </w:r>
            <w:r w:rsidR="00753FE1" w:rsidRPr="009C092F">
              <w:rPr>
                <w:rFonts w:ascii="Comic Sans MS" w:eastAsia="Comic Sans MS" w:hAnsi="Comic Sans MS" w:cs="Comic Sans MS"/>
                <w:sz w:val="20"/>
                <w:szCs w:val="20"/>
              </w:rPr>
              <w:t xml:space="preserve"> with children and staff social distanced</w:t>
            </w:r>
            <w:r w:rsidR="004F01C4" w:rsidRPr="009C092F">
              <w:rPr>
                <w:rFonts w:ascii="Comic Sans MS" w:eastAsia="Comic Sans MS" w:hAnsi="Comic Sans MS" w:cs="Comic Sans MS"/>
                <w:sz w:val="20"/>
                <w:szCs w:val="20"/>
              </w:rPr>
              <w:t>.</w:t>
            </w:r>
            <w:r w:rsidR="00F36E85" w:rsidRPr="003137F2">
              <w:rPr>
                <w:rFonts w:ascii="Comic Sans MS" w:eastAsia="Comic Sans MS" w:hAnsi="Comic Sans MS" w:cs="Comic Sans MS"/>
                <w:sz w:val="20"/>
                <w:szCs w:val="20"/>
              </w:rPr>
              <w:t xml:space="preserve"> Children are no to be discouraged from singing spontaneously. </w:t>
            </w:r>
          </w:p>
          <w:p w14:paraId="7A1E05BA" w14:textId="7F7EFE32" w:rsidR="00F56CF8" w:rsidRPr="007705FA" w:rsidRDefault="00EF09B2" w:rsidP="00B37CB3">
            <w:pPr>
              <w:pStyle w:val="ListParagraph"/>
              <w:numPr>
                <w:ilvl w:val="0"/>
                <w:numId w:val="1"/>
              </w:numPr>
              <w:ind w:left="317"/>
              <w:rPr>
                <w:rFonts w:ascii="Comic Sans MS" w:hAnsi="Comic Sans MS"/>
                <w:sz w:val="20"/>
                <w:szCs w:val="20"/>
              </w:rPr>
            </w:pPr>
            <w:r w:rsidRPr="003137F2">
              <w:rPr>
                <w:rFonts w:ascii="Comic Sans MS" w:eastAsia="Comic Sans MS" w:hAnsi="Comic Sans MS" w:cs="Comic Sans MS"/>
                <w:sz w:val="20"/>
                <w:szCs w:val="20"/>
              </w:rPr>
              <w:t>Staff</w:t>
            </w:r>
            <w:r w:rsidR="00F56CF8" w:rsidRPr="003137F2">
              <w:rPr>
                <w:rFonts w:ascii="Comic Sans MS" w:eastAsia="Comic Sans MS" w:hAnsi="Comic Sans MS" w:cs="Comic Sans MS"/>
                <w:sz w:val="20"/>
                <w:szCs w:val="20"/>
              </w:rPr>
              <w:t xml:space="preserve"> </w:t>
            </w:r>
            <w:r w:rsidRPr="003137F2">
              <w:rPr>
                <w:rFonts w:ascii="Comic Sans MS" w:eastAsia="Comic Sans MS" w:hAnsi="Comic Sans MS" w:cs="Comic Sans MS"/>
                <w:sz w:val="20"/>
                <w:szCs w:val="20"/>
              </w:rPr>
              <w:t>are to</w:t>
            </w:r>
            <w:r w:rsidR="00F56CF8" w:rsidRPr="003137F2">
              <w:rPr>
                <w:rFonts w:ascii="Comic Sans MS" w:eastAsia="Comic Sans MS" w:hAnsi="Comic Sans MS" w:cs="Comic Sans MS"/>
                <w:sz w:val="20"/>
                <w:szCs w:val="20"/>
              </w:rPr>
              <w:t xml:space="preserve"> follow their weekly duties</w:t>
            </w:r>
            <w:r w:rsidRPr="003137F2">
              <w:rPr>
                <w:rFonts w:ascii="Comic Sans MS" w:eastAsia="Comic Sans MS" w:hAnsi="Comic Sans MS" w:cs="Comic Sans MS"/>
                <w:sz w:val="20"/>
                <w:szCs w:val="20"/>
              </w:rPr>
              <w:t xml:space="preserve"> and use their allocated </w:t>
            </w:r>
            <w:r w:rsidR="00F56CF8" w:rsidRPr="003137F2">
              <w:rPr>
                <w:rFonts w:ascii="Comic Sans MS" w:eastAsia="Comic Sans MS" w:hAnsi="Comic Sans MS" w:cs="Comic Sans MS"/>
                <w:sz w:val="20"/>
                <w:szCs w:val="20"/>
              </w:rPr>
              <w:t xml:space="preserve">Ipad </w:t>
            </w:r>
            <w:r w:rsidR="00F56CF8" w:rsidRPr="007705FA">
              <w:rPr>
                <w:rFonts w:ascii="Comic Sans MS" w:eastAsia="Comic Sans MS" w:hAnsi="Comic Sans MS" w:cs="Comic Sans MS"/>
                <w:sz w:val="20"/>
                <w:szCs w:val="20"/>
              </w:rPr>
              <w:t xml:space="preserve">which </w:t>
            </w:r>
            <w:r w:rsidR="00176982" w:rsidRPr="007705FA">
              <w:rPr>
                <w:rFonts w:ascii="Comic Sans MS" w:eastAsia="Comic Sans MS" w:hAnsi="Comic Sans MS" w:cs="Comic Sans MS"/>
                <w:sz w:val="20"/>
                <w:szCs w:val="20"/>
              </w:rPr>
              <w:t xml:space="preserve">staff are to clean </w:t>
            </w:r>
            <w:r w:rsidR="003F79EC" w:rsidRPr="007705FA">
              <w:rPr>
                <w:rFonts w:ascii="Comic Sans MS" w:eastAsia="Comic Sans MS" w:hAnsi="Comic Sans MS" w:cs="Comic Sans MS"/>
                <w:sz w:val="20"/>
                <w:szCs w:val="20"/>
              </w:rPr>
              <w:t>in between</w:t>
            </w:r>
            <w:r w:rsidR="00F56CF8" w:rsidRPr="007705FA">
              <w:rPr>
                <w:rFonts w:ascii="Comic Sans MS" w:eastAsia="Comic Sans MS" w:hAnsi="Comic Sans MS" w:cs="Comic Sans MS"/>
                <w:sz w:val="20"/>
                <w:szCs w:val="20"/>
              </w:rPr>
              <w:t xml:space="preserve"> </w:t>
            </w:r>
            <w:r w:rsidR="00017132" w:rsidRPr="007705FA">
              <w:rPr>
                <w:rFonts w:ascii="Comic Sans MS" w:eastAsia="Comic Sans MS" w:hAnsi="Comic Sans MS" w:cs="Comic Sans MS"/>
                <w:sz w:val="20"/>
                <w:szCs w:val="20"/>
              </w:rPr>
              <w:t xml:space="preserve">use, </w:t>
            </w:r>
            <w:r w:rsidR="00F56CF8" w:rsidRPr="007705FA">
              <w:rPr>
                <w:rFonts w:ascii="Comic Sans MS" w:eastAsia="Comic Sans MS" w:hAnsi="Comic Sans MS" w:cs="Comic Sans MS"/>
                <w:sz w:val="20"/>
                <w:szCs w:val="20"/>
              </w:rPr>
              <w:t>daily.</w:t>
            </w:r>
          </w:p>
          <w:p w14:paraId="1C654579" w14:textId="31B36AB8" w:rsidR="003F79EC" w:rsidRPr="007705FA" w:rsidRDefault="003F79EC" w:rsidP="00B37CB3">
            <w:pPr>
              <w:pStyle w:val="ListParagraph"/>
              <w:numPr>
                <w:ilvl w:val="0"/>
                <w:numId w:val="1"/>
              </w:numPr>
              <w:ind w:left="317"/>
              <w:rPr>
                <w:rFonts w:ascii="Comic Sans MS" w:hAnsi="Comic Sans MS"/>
                <w:sz w:val="20"/>
                <w:szCs w:val="20"/>
              </w:rPr>
            </w:pPr>
            <w:r w:rsidRPr="007705FA">
              <w:rPr>
                <w:rFonts w:ascii="Comic Sans MS" w:eastAsia="Comic Sans MS" w:hAnsi="Comic Sans MS" w:cs="Comic Sans MS"/>
                <w:sz w:val="20"/>
                <w:szCs w:val="20"/>
              </w:rPr>
              <w:t>Staff are to encourage children to independently handle their belongs such as lunch bags coats</w:t>
            </w:r>
            <w:r w:rsidR="00B147DF">
              <w:rPr>
                <w:rFonts w:ascii="Comic Sans MS" w:eastAsia="Comic Sans MS" w:hAnsi="Comic Sans MS" w:cs="Comic Sans MS"/>
                <w:sz w:val="20"/>
                <w:szCs w:val="20"/>
              </w:rPr>
              <w:t xml:space="preserve">, </w:t>
            </w:r>
            <w:r w:rsidR="00B147DF" w:rsidRPr="007705FA">
              <w:rPr>
                <w:rFonts w:ascii="Comic Sans MS" w:eastAsia="Comic Sans MS" w:hAnsi="Comic Sans MS" w:cs="Comic Sans MS"/>
                <w:sz w:val="20"/>
                <w:szCs w:val="20"/>
              </w:rPr>
              <w:t>scarfs</w:t>
            </w:r>
            <w:r w:rsidRPr="007705FA">
              <w:rPr>
                <w:rFonts w:ascii="Comic Sans MS" w:eastAsia="Comic Sans MS" w:hAnsi="Comic Sans MS" w:cs="Comic Sans MS"/>
                <w:sz w:val="20"/>
                <w:szCs w:val="20"/>
              </w:rPr>
              <w:t xml:space="preserve">. Staff are to wash hands after coming into contact with children belongings. </w:t>
            </w:r>
          </w:p>
          <w:p w14:paraId="500FAC0C" w14:textId="45EAB4A2" w:rsidR="0046445A" w:rsidRPr="003137F2" w:rsidRDefault="003F79EC" w:rsidP="00B37CB3">
            <w:pPr>
              <w:pStyle w:val="ListParagraph"/>
              <w:numPr>
                <w:ilvl w:val="0"/>
                <w:numId w:val="1"/>
              </w:numPr>
              <w:ind w:left="317"/>
              <w:rPr>
                <w:rFonts w:ascii="Comic Sans MS" w:hAnsi="Comic Sans MS"/>
                <w:sz w:val="20"/>
                <w:szCs w:val="20"/>
              </w:rPr>
            </w:pPr>
            <w:r w:rsidRPr="007705FA">
              <w:rPr>
                <w:rFonts w:ascii="Comic Sans MS" w:hAnsi="Comic Sans MS"/>
                <w:sz w:val="20"/>
                <w:szCs w:val="20"/>
              </w:rPr>
              <w:t>S</w:t>
            </w:r>
            <w:r w:rsidR="0046445A" w:rsidRPr="007705FA">
              <w:rPr>
                <w:rFonts w:ascii="Comic Sans MS" w:hAnsi="Comic Sans MS"/>
                <w:sz w:val="20"/>
                <w:szCs w:val="20"/>
              </w:rPr>
              <w:t xml:space="preserve">taff are </w:t>
            </w:r>
            <w:r w:rsidRPr="007705FA">
              <w:rPr>
                <w:rFonts w:ascii="Comic Sans MS" w:hAnsi="Comic Sans MS"/>
                <w:sz w:val="20"/>
                <w:szCs w:val="20"/>
              </w:rPr>
              <w:t xml:space="preserve">to be </w:t>
            </w:r>
            <w:r w:rsidR="0046445A" w:rsidRPr="007705FA">
              <w:rPr>
                <w:rFonts w:ascii="Comic Sans MS" w:hAnsi="Comic Sans MS"/>
                <w:sz w:val="20"/>
                <w:szCs w:val="20"/>
              </w:rPr>
              <w:t xml:space="preserve">mindful of folders and </w:t>
            </w:r>
            <w:r w:rsidR="00E34A72" w:rsidRPr="007705FA">
              <w:rPr>
                <w:rFonts w:ascii="Comic Sans MS" w:hAnsi="Comic Sans MS"/>
                <w:sz w:val="20"/>
                <w:szCs w:val="20"/>
              </w:rPr>
              <w:t>stationery</w:t>
            </w:r>
            <w:r w:rsidR="0046445A" w:rsidRPr="007705FA">
              <w:rPr>
                <w:rFonts w:ascii="Comic Sans MS" w:hAnsi="Comic Sans MS"/>
                <w:sz w:val="20"/>
                <w:szCs w:val="20"/>
              </w:rPr>
              <w:t xml:space="preserve"> they are coming into contact with</w:t>
            </w:r>
            <w:r w:rsidR="0046445A" w:rsidRPr="003137F2">
              <w:rPr>
                <w:rFonts w:ascii="Comic Sans MS" w:hAnsi="Comic Sans MS"/>
                <w:sz w:val="20"/>
                <w:szCs w:val="20"/>
              </w:rPr>
              <w:t xml:space="preserve"> throughout the day</w:t>
            </w:r>
            <w:r>
              <w:rPr>
                <w:rFonts w:ascii="Comic Sans MS" w:hAnsi="Comic Sans MS"/>
                <w:sz w:val="20"/>
                <w:szCs w:val="20"/>
              </w:rPr>
              <w:t>.</w:t>
            </w:r>
          </w:p>
          <w:p w14:paraId="4FE4AAAC" w14:textId="3CF0BEEF" w:rsidR="00091431" w:rsidRPr="003137F2" w:rsidRDefault="007C56B7" w:rsidP="00B37CB3">
            <w:pPr>
              <w:pStyle w:val="ListParagraph"/>
              <w:numPr>
                <w:ilvl w:val="0"/>
                <w:numId w:val="1"/>
              </w:numPr>
              <w:ind w:left="317"/>
              <w:rPr>
                <w:rFonts w:ascii="Comic Sans MS" w:hAnsi="Comic Sans MS" w:cs="Arial"/>
                <w:sz w:val="20"/>
                <w:szCs w:val="20"/>
                <w:shd w:val="clear" w:color="auto" w:fill="FFFFFF"/>
              </w:rPr>
            </w:pPr>
            <w:r w:rsidRPr="003137F2">
              <w:rPr>
                <w:rFonts w:ascii="Comic Sans MS" w:hAnsi="Comic Sans MS" w:cs="Arial"/>
                <w:sz w:val="20"/>
                <w:szCs w:val="20"/>
                <w:shd w:val="clear" w:color="auto" w:fill="FFFFFF"/>
              </w:rPr>
              <w:t>We will ensure w</w:t>
            </w:r>
            <w:r w:rsidR="00AD674C" w:rsidRPr="003137F2">
              <w:rPr>
                <w:rFonts w:ascii="Comic Sans MS" w:hAnsi="Comic Sans MS" w:cs="Arial"/>
                <w:sz w:val="20"/>
                <w:szCs w:val="20"/>
                <w:shd w:val="clear" w:color="auto" w:fill="FFFFFF"/>
              </w:rPr>
              <w:t xml:space="preserve">here possible, all spaces </w:t>
            </w:r>
            <w:r w:rsidR="00B30A51" w:rsidRPr="003137F2">
              <w:rPr>
                <w:rFonts w:ascii="Comic Sans MS" w:hAnsi="Comic Sans MS" w:cs="Arial"/>
                <w:sz w:val="20"/>
                <w:szCs w:val="20"/>
                <w:shd w:val="clear" w:color="auto" w:fill="FFFFFF"/>
              </w:rPr>
              <w:t>will</w:t>
            </w:r>
            <w:r w:rsidR="00AD674C" w:rsidRPr="003137F2">
              <w:rPr>
                <w:rFonts w:ascii="Comic Sans MS" w:hAnsi="Comic Sans MS" w:cs="Arial"/>
                <w:sz w:val="20"/>
                <w:szCs w:val="20"/>
                <w:shd w:val="clear" w:color="auto" w:fill="FFFFFF"/>
              </w:rPr>
              <w:t xml:space="preserve"> be well ventilated using natural ventilation</w:t>
            </w:r>
            <w:r w:rsidR="00F36E85" w:rsidRPr="003137F2">
              <w:rPr>
                <w:rFonts w:ascii="Comic Sans MS" w:hAnsi="Comic Sans MS" w:cs="Arial"/>
                <w:sz w:val="20"/>
                <w:szCs w:val="20"/>
                <w:shd w:val="clear" w:color="auto" w:fill="FFFFFF"/>
              </w:rPr>
              <w:t xml:space="preserve"> and outdoor space is utilized. </w:t>
            </w:r>
          </w:p>
          <w:p w14:paraId="7A8BB866" w14:textId="070EED6C" w:rsidR="00F36E85" w:rsidRPr="003F79EC" w:rsidRDefault="00F36E85" w:rsidP="003F79EC">
            <w:pPr>
              <w:ind w:left="-43"/>
              <w:rPr>
                <w:rFonts w:ascii="Comic Sans MS" w:hAnsi="Comic Sans MS" w:cs="Arial"/>
                <w:sz w:val="20"/>
                <w:szCs w:val="20"/>
                <w:shd w:val="clear" w:color="auto" w:fill="FFFFFF"/>
              </w:rPr>
            </w:pPr>
          </w:p>
        </w:tc>
        <w:tc>
          <w:tcPr>
            <w:tcW w:w="1993" w:type="dxa"/>
          </w:tcPr>
          <w:p w14:paraId="54FA7D11" w14:textId="481BABE0" w:rsidR="0020675E" w:rsidRPr="003137F2" w:rsidRDefault="0020675E" w:rsidP="00B37CB3">
            <w:pPr>
              <w:pStyle w:val="ListParagraph"/>
              <w:numPr>
                <w:ilvl w:val="0"/>
                <w:numId w:val="3"/>
              </w:numPr>
              <w:ind w:left="-13"/>
              <w:rPr>
                <w:rFonts w:ascii="Comic Sans MS" w:hAnsi="Comic Sans MS"/>
                <w:sz w:val="20"/>
                <w:szCs w:val="20"/>
              </w:rPr>
            </w:pPr>
          </w:p>
        </w:tc>
      </w:tr>
      <w:tr w:rsidR="00C857D1" w:rsidRPr="001F1D3F" w14:paraId="7C5984D9" w14:textId="77777777" w:rsidTr="000C71C3">
        <w:trPr>
          <w:trHeight w:val="1463"/>
        </w:trPr>
        <w:tc>
          <w:tcPr>
            <w:tcW w:w="2665" w:type="dxa"/>
          </w:tcPr>
          <w:p w14:paraId="4864EE4E" w14:textId="6AE09B0A" w:rsidR="00B80B17" w:rsidRPr="003137F2" w:rsidRDefault="00B80B17" w:rsidP="000C71C3">
            <w:pPr>
              <w:ind w:left="5" w:right="-108"/>
              <w:rPr>
                <w:rFonts w:ascii="Comic Sans MS" w:hAnsi="Comic Sans MS"/>
                <w:sz w:val="20"/>
                <w:szCs w:val="20"/>
              </w:rPr>
            </w:pPr>
            <w:r w:rsidRPr="003137F2">
              <w:rPr>
                <w:rFonts w:ascii="Comic Sans MS" w:hAnsi="Comic Sans MS"/>
                <w:sz w:val="20"/>
                <w:szCs w:val="20"/>
              </w:rPr>
              <w:t>Visitors to setting</w:t>
            </w:r>
          </w:p>
        </w:tc>
        <w:tc>
          <w:tcPr>
            <w:tcW w:w="1843" w:type="dxa"/>
          </w:tcPr>
          <w:p w14:paraId="6316F47C" w14:textId="77777777" w:rsidR="00B80B17" w:rsidRPr="003137F2" w:rsidRDefault="00B80B17" w:rsidP="00B9687B">
            <w:pPr>
              <w:rPr>
                <w:rFonts w:ascii="Comic Sans MS" w:hAnsi="Comic Sans MS"/>
                <w:sz w:val="20"/>
                <w:szCs w:val="20"/>
              </w:rPr>
            </w:pPr>
          </w:p>
        </w:tc>
        <w:tc>
          <w:tcPr>
            <w:tcW w:w="9402" w:type="dxa"/>
          </w:tcPr>
          <w:p w14:paraId="205AFAE7" w14:textId="2E965842" w:rsidR="00B80B17" w:rsidRPr="007705FA" w:rsidRDefault="00B80B17" w:rsidP="00B37CB3">
            <w:pPr>
              <w:pStyle w:val="ListParagraph"/>
              <w:numPr>
                <w:ilvl w:val="0"/>
                <w:numId w:val="1"/>
              </w:numPr>
              <w:ind w:left="317"/>
              <w:rPr>
                <w:rFonts w:ascii="Comic Sans MS" w:hAnsi="Comic Sans MS"/>
                <w:sz w:val="20"/>
                <w:szCs w:val="20"/>
              </w:rPr>
            </w:pPr>
            <w:r w:rsidRPr="007705FA">
              <w:rPr>
                <w:rFonts w:ascii="Comic Sans MS" w:hAnsi="Comic Sans MS"/>
                <w:sz w:val="20"/>
                <w:szCs w:val="20"/>
              </w:rPr>
              <w:t xml:space="preserve">Enquires </w:t>
            </w:r>
            <w:r w:rsidR="001E2067">
              <w:rPr>
                <w:rFonts w:ascii="Comic Sans MS" w:hAnsi="Comic Sans MS"/>
                <w:sz w:val="20"/>
                <w:szCs w:val="20"/>
              </w:rPr>
              <w:t xml:space="preserve">for ‘look around’ visits </w:t>
            </w:r>
            <w:r w:rsidRPr="007705FA">
              <w:rPr>
                <w:rFonts w:ascii="Comic Sans MS" w:hAnsi="Comic Sans MS"/>
                <w:sz w:val="20"/>
                <w:szCs w:val="20"/>
              </w:rPr>
              <w:t>will be redirected to website to view virtual tour.</w:t>
            </w:r>
          </w:p>
          <w:p w14:paraId="154A9A88" w14:textId="77777777" w:rsidR="00C857D1" w:rsidRPr="007705FA" w:rsidRDefault="007C56B7" w:rsidP="00B37CB3">
            <w:pPr>
              <w:pStyle w:val="ListParagraph"/>
              <w:numPr>
                <w:ilvl w:val="0"/>
                <w:numId w:val="1"/>
              </w:numPr>
              <w:ind w:left="317"/>
              <w:rPr>
                <w:rFonts w:ascii="Comic Sans MS" w:hAnsi="Comic Sans MS"/>
                <w:sz w:val="20"/>
                <w:szCs w:val="20"/>
              </w:rPr>
            </w:pPr>
            <w:r w:rsidRPr="007705FA">
              <w:rPr>
                <w:rFonts w:ascii="Comic Sans MS" w:hAnsi="Comic Sans MS"/>
                <w:sz w:val="20"/>
                <w:szCs w:val="20"/>
              </w:rPr>
              <w:t xml:space="preserve">We have communicated to parents </w:t>
            </w:r>
            <w:r w:rsidR="00C857D1" w:rsidRPr="007705FA">
              <w:rPr>
                <w:rFonts w:ascii="Comic Sans MS" w:hAnsi="Comic Sans MS"/>
                <w:sz w:val="20"/>
                <w:szCs w:val="20"/>
              </w:rPr>
              <w:t xml:space="preserve">through our Parental Responsibilities that they will be unable to enter the Pre School building as </w:t>
            </w:r>
          </w:p>
          <w:p w14:paraId="1A190271" w14:textId="7D9F0041" w:rsidR="00B80B17" w:rsidRPr="007705FA" w:rsidRDefault="0033509F" w:rsidP="00B37CB3">
            <w:pPr>
              <w:pStyle w:val="ListParagraph"/>
              <w:ind w:left="317"/>
              <w:rPr>
                <w:rFonts w:ascii="Comic Sans MS" w:hAnsi="Comic Sans MS"/>
                <w:sz w:val="20"/>
                <w:szCs w:val="20"/>
              </w:rPr>
            </w:pPr>
            <w:hyperlink r:id="rId39" w:history="1">
              <w:r w:rsidR="00C857D1" w:rsidRPr="007705FA">
                <w:rPr>
                  <w:rStyle w:val="Hyperlink"/>
                  <w:rFonts w:ascii="Comic Sans MS" w:hAnsi="Comic Sans MS"/>
                  <w:sz w:val="20"/>
                  <w:szCs w:val="20"/>
                </w:rPr>
                <w:t>https://aae0dce4-626c-44e3-bb62-ac96c02e5ba4.filesusr.com/ugd/52f825_e3abd3dac2464b0bb180e30a4e9f399d.docx?dn=Parent%20information%20and%20reponsibilities%20U</w:t>
              </w:r>
            </w:hyperlink>
            <w:r w:rsidR="00C857D1" w:rsidRPr="007705FA">
              <w:rPr>
                <w:rFonts w:ascii="Comic Sans MS" w:hAnsi="Comic Sans MS"/>
                <w:sz w:val="20"/>
                <w:szCs w:val="20"/>
              </w:rPr>
              <w:t xml:space="preserve"> </w:t>
            </w:r>
          </w:p>
          <w:p w14:paraId="7EAA7FD3" w14:textId="510C01A8" w:rsidR="00AC3042" w:rsidRPr="007705FA" w:rsidRDefault="007C56B7" w:rsidP="00B37CB3">
            <w:pPr>
              <w:pStyle w:val="ListParagraph"/>
              <w:numPr>
                <w:ilvl w:val="0"/>
                <w:numId w:val="1"/>
              </w:numPr>
              <w:ind w:left="317"/>
              <w:rPr>
                <w:rFonts w:ascii="Comic Sans MS" w:hAnsi="Comic Sans MS"/>
                <w:sz w:val="20"/>
                <w:szCs w:val="20"/>
              </w:rPr>
            </w:pPr>
            <w:r w:rsidRPr="007705FA">
              <w:rPr>
                <w:rFonts w:ascii="Comic Sans MS" w:eastAsia="Comic Sans MS" w:hAnsi="Comic Sans MS" w:cs="Comic Sans MS"/>
                <w:sz w:val="20"/>
                <w:szCs w:val="20"/>
              </w:rPr>
              <w:t xml:space="preserve">We have </w:t>
            </w:r>
            <w:r w:rsidR="00B30A51" w:rsidRPr="007705FA">
              <w:rPr>
                <w:rFonts w:ascii="Comic Sans MS" w:eastAsia="Comic Sans MS" w:hAnsi="Comic Sans MS" w:cs="Comic Sans MS"/>
                <w:sz w:val="20"/>
                <w:szCs w:val="20"/>
              </w:rPr>
              <w:t>s</w:t>
            </w:r>
            <w:r w:rsidR="00B80B17" w:rsidRPr="007705FA">
              <w:rPr>
                <w:rFonts w:ascii="Comic Sans MS" w:hAnsi="Comic Sans MS"/>
                <w:sz w:val="20"/>
                <w:szCs w:val="20"/>
              </w:rPr>
              <w:t>igns</w:t>
            </w:r>
            <w:r w:rsidRPr="007705FA">
              <w:rPr>
                <w:rFonts w:ascii="Comic Sans MS" w:hAnsi="Comic Sans MS"/>
                <w:sz w:val="20"/>
                <w:szCs w:val="20"/>
              </w:rPr>
              <w:t xml:space="preserve"> </w:t>
            </w:r>
            <w:r w:rsidR="00EF09B2" w:rsidRPr="007705FA">
              <w:rPr>
                <w:rFonts w:ascii="Comic Sans MS" w:hAnsi="Comic Sans MS"/>
                <w:sz w:val="20"/>
                <w:szCs w:val="20"/>
              </w:rPr>
              <w:t>in place</w:t>
            </w:r>
            <w:r w:rsidR="00B80B17" w:rsidRPr="007705FA">
              <w:rPr>
                <w:rFonts w:ascii="Comic Sans MS" w:hAnsi="Comic Sans MS"/>
                <w:sz w:val="20"/>
                <w:szCs w:val="20"/>
              </w:rPr>
              <w:t xml:space="preserve"> at bottom of ramp to warn potential visitors of restrictions and not to enter the building if they are displaying symptoms of COVID-19</w:t>
            </w:r>
          </w:p>
          <w:p w14:paraId="089A6FA6" w14:textId="5FF294C8" w:rsidR="000B0327" w:rsidRDefault="00EF09B2" w:rsidP="000B0327">
            <w:pPr>
              <w:pStyle w:val="ListParagraph"/>
              <w:numPr>
                <w:ilvl w:val="0"/>
                <w:numId w:val="1"/>
              </w:numPr>
              <w:ind w:left="317"/>
              <w:rPr>
                <w:rFonts w:ascii="Comic Sans MS" w:hAnsi="Comic Sans MS"/>
                <w:sz w:val="20"/>
                <w:szCs w:val="20"/>
              </w:rPr>
            </w:pPr>
            <w:r w:rsidRPr="007705FA">
              <w:rPr>
                <w:rFonts w:ascii="Comic Sans MS" w:hAnsi="Comic Sans MS"/>
                <w:sz w:val="20"/>
                <w:szCs w:val="20"/>
              </w:rPr>
              <w:t>A</w:t>
            </w:r>
            <w:r w:rsidR="00F1692E" w:rsidRPr="007705FA">
              <w:rPr>
                <w:rFonts w:ascii="Comic Sans MS" w:hAnsi="Comic Sans MS"/>
                <w:sz w:val="20"/>
                <w:szCs w:val="20"/>
              </w:rPr>
              <w:t xml:space="preserve">ll </w:t>
            </w:r>
            <w:r w:rsidRPr="007705FA">
              <w:rPr>
                <w:rFonts w:ascii="Comic Sans MS" w:hAnsi="Comic Sans MS"/>
                <w:sz w:val="20"/>
                <w:szCs w:val="20"/>
              </w:rPr>
              <w:t xml:space="preserve">unavoidable visitors </w:t>
            </w:r>
            <w:r w:rsidR="00C857D1" w:rsidRPr="007705FA">
              <w:rPr>
                <w:rFonts w:ascii="Comic Sans MS" w:hAnsi="Comic Sans MS"/>
                <w:sz w:val="20"/>
                <w:szCs w:val="20"/>
              </w:rPr>
              <w:t>will be risk assessed on an individual basis and any deemed necessary</w:t>
            </w:r>
            <w:r w:rsidRPr="007705FA">
              <w:rPr>
                <w:rFonts w:ascii="Comic Sans MS" w:hAnsi="Comic Sans MS"/>
                <w:sz w:val="20"/>
                <w:szCs w:val="20"/>
              </w:rPr>
              <w:t xml:space="preserve"> </w:t>
            </w:r>
            <w:r w:rsidR="00F1692E" w:rsidRPr="007705FA">
              <w:rPr>
                <w:rFonts w:ascii="Comic Sans MS" w:hAnsi="Comic Sans MS"/>
                <w:sz w:val="20"/>
                <w:szCs w:val="20"/>
              </w:rPr>
              <w:t>will read our Systems of control information and agree to fully comply before entering the building</w:t>
            </w:r>
            <w:r w:rsidRPr="007705FA">
              <w:rPr>
                <w:rFonts w:ascii="Comic Sans MS" w:hAnsi="Comic Sans MS"/>
                <w:sz w:val="20"/>
                <w:szCs w:val="20"/>
              </w:rPr>
              <w:t xml:space="preserve"> and use hand sanitiser on arrival.</w:t>
            </w:r>
            <w:r w:rsidR="000C71C3" w:rsidRPr="007705FA">
              <w:rPr>
                <w:rFonts w:ascii="Comic Sans MS" w:hAnsi="Comic Sans MS"/>
                <w:sz w:val="20"/>
                <w:szCs w:val="20"/>
              </w:rPr>
              <w:t xml:space="preserve"> Their contact details are retain</w:t>
            </w:r>
            <w:r w:rsidR="00740AA0" w:rsidRPr="007705FA">
              <w:rPr>
                <w:rFonts w:ascii="Comic Sans MS" w:hAnsi="Comic Sans MS"/>
                <w:sz w:val="20"/>
                <w:szCs w:val="20"/>
              </w:rPr>
              <w:t>ed</w:t>
            </w:r>
            <w:r w:rsidR="000C71C3" w:rsidRPr="007705FA">
              <w:rPr>
                <w:rFonts w:ascii="Comic Sans MS" w:hAnsi="Comic Sans MS"/>
                <w:sz w:val="20"/>
                <w:szCs w:val="20"/>
              </w:rPr>
              <w:t xml:space="preserve"> to engage in test and trace procedures</w:t>
            </w:r>
            <w:r w:rsidR="000C71C3" w:rsidRPr="00ED183D">
              <w:rPr>
                <w:rFonts w:ascii="Comic Sans MS" w:hAnsi="Comic Sans MS"/>
                <w:sz w:val="20"/>
                <w:szCs w:val="20"/>
              </w:rPr>
              <w:t>.</w:t>
            </w:r>
            <w:r w:rsidR="000B0327" w:rsidRPr="00ED183D">
              <w:t xml:space="preserve"> </w:t>
            </w:r>
            <w:hyperlink r:id="rId40" w:history="1">
              <w:r w:rsidR="000B0327" w:rsidRPr="00ED183D">
                <w:rPr>
                  <w:rStyle w:val="Hyperlink"/>
                  <w:rFonts w:ascii="Comic Sans MS" w:hAnsi="Comic Sans MS"/>
                  <w:sz w:val="20"/>
                  <w:szCs w:val="20"/>
                </w:rPr>
                <w:t>https://www.gov.uk/guidance/maintaining-records-of-staff-customers-and-visitors-to-support-nhs-test-and-trace</w:t>
              </w:r>
            </w:hyperlink>
            <w:r w:rsidR="000B0327" w:rsidRPr="00ED183D">
              <w:rPr>
                <w:rFonts w:ascii="Comic Sans MS" w:hAnsi="Comic Sans MS"/>
                <w:sz w:val="20"/>
                <w:szCs w:val="20"/>
              </w:rPr>
              <w:t xml:space="preserve"> will be followed.</w:t>
            </w:r>
          </w:p>
          <w:p w14:paraId="60589813" w14:textId="77777777" w:rsidR="006E1370" w:rsidRPr="000B0327" w:rsidRDefault="00C857D1" w:rsidP="000B0327">
            <w:pPr>
              <w:pStyle w:val="ListParagraph"/>
              <w:numPr>
                <w:ilvl w:val="0"/>
                <w:numId w:val="1"/>
              </w:numPr>
              <w:ind w:left="317"/>
              <w:rPr>
                <w:rFonts w:ascii="Comic Sans MS" w:hAnsi="Comic Sans MS"/>
                <w:sz w:val="20"/>
                <w:szCs w:val="20"/>
              </w:rPr>
            </w:pPr>
            <w:r w:rsidRPr="000B0327">
              <w:rPr>
                <w:rFonts w:ascii="Comic Sans MS" w:hAnsi="Comic Sans MS"/>
                <w:sz w:val="20"/>
                <w:szCs w:val="20"/>
              </w:rPr>
              <w:t xml:space="preserve">All sessions run by external providers have been suspended until further notice. </w:t>
            </w:r>
          </w:p>
          <w:p w14:paraId="02AE2433" w14:textId="20621A7F" w:rsidR="00C857D1" w:rsidRPr="007705FA" w:rsidRDefault="004F6BA8" w:rsidP="00B37CB3">
            <w:pPr>
              <w:pStyle w:val="ListParagraph"/>
              <w:numPr>
                <w:ilvl w:val="0"/>
                <w:numId w:val="1"/>
              </w:numPr>
              <w:ind w:left="317"/>
              <w:jc w:val="both"/>
              <w:rPr>
                <w:rFonts w:ascii="Comic Sans MS" w:hAnsi="Comic Sans MS"/>
                <w:sz w:val="20"/>
                <w:szCs w:val="20"/>
              </w:rPr>
            </w:pPr>
            <w:r w:rsidRPr="007705FA">
              <w:rPr>
                <w:rFonts w:ascii="Comic Sans MS" w:hAnsi="Comic Sans MS" w:cs="Calibri"/>
                <w:sz w:val="20"/>
                <w:szCs w:val="20"/>
              </w:rPr>
              <w:t>Any interviews for new staff will be held virtually</w:t>
            </w:r>
            <w:r w:rsidR="006E1370" w:rsidRPr="007705FA">
              <w:rPr>
                <w:rFonts w:ascii="Comic Sans MS" w:hAnsi="Comic Sans MS" w:cs="Calibri"/>
                <w:sz w:val="20"/>
                <w:szCs w:val="20"/>
              </w:rPr>
              <w:t xml:space="preserve"> </w:t>
            </w:r>
          </w:p>
        </w:tc>
        <w:tc>
          <w:tcPr>
            <w:tcW w:w="1993" w:type="dxa"/>
          </w:tcPr>
          <w:p w14:paraId="6DAF6243" w14:textId="7FDA877F" w:rsidR="00B80B17" w:rsidRPr="003137F2" w:rsidRDefault="00B80B17" w:rsidP="00B37CB3">
            <w:pPr>
              <w:pStyle w:val="ListParagraph"/>
              <w:numPr>
                <w:ilvl w:val="0"/>
                <w:numId w:val="1"/>
              </w:numPr>
              <w:ind w:left="-13"/>
              <w:rPr>
                <w:rFonts w:ascii="Comic Sans MS" w:hAnsi="Comic Sans MS"/>
                <w:sz w:val="20"/>
                <w:szCs w:val="20"/>
              </w:rPr>
            </w:pPr>
          </w:p>
        </w:tc>
      </w:tr>
      <w:tr w:rsidR="00C857D1" w:rsidRPr="001F1D3F" w14:paraId="7F8C41ED" w14:textId="77777777" w:rsidTr="000C71C3">
        <w:trPr>
          <w:trHeight w:val="2422"/>
        </w:trPr>
        <w:tc>
          <w:tcPr>
            <w:tcW w:w="2665" w:type="dxa"/>
          </w:tcPr>
          <w:p w14:paraId="6CA2BF8B" w14:textId="1B3FD519" w:rsidR="00E230FE" w:rsidRPr="003137F2" w:rsidRDefault="00E230FE" w:rsidP="000C71C3">
            <w:pPr>
              <w:ind w:left="5" w:right="-108"/>
              <w:rPr>
                <w:rFonts w:ascii="Comic Sans MS" w:hAnsi="Comic Sans MS"/>
                <w:sz w:val="20"/>
                <w:szCs w:val="20"/>
              </w:rPr>
            </w:pPr>
            <w:r w:rsidRPr="003137F2">
              <w:rPr>
                <w:rFonts w:ascii="Comic Sans MS" w:hAnsi="Comic Sans MS"/>
                <w:sz w:val="20"/>
                <w:szCs w:val="20"/>
              </w:rPr>
              <w:t>Sectioning of building</w:t>
            </w:r>
          </w:p>
          <w:p w14:paraId="7ADED02F" w14:textId="77777777" w:rsidR="002D3636" w:rsidRPr="003137F2" w:rsidRDefault="002D3636" w:rsidP="000C71C3">
            <w:pPr>
              <w:ind w:left="5" w:right="-108"/>
              <w:rPr>
                <w:rFonts w:ascii="Comic Sans MS" w:hAnsi="Comic Sans MS"/>
                <w:sz w:val="20"/>
                <w:szCs w:val="20"/>
              </w:rPr>
            </w:pPr>
          </w:p>
          <w:p w14:paraId="6AB84388" w14:textId="50E601E0" w:rsidR="00E230FE" w:rsidRPr="003137F2" w:rsidRDefault="00E230FE" w:rsidP="000C71C3">
            <w:pPr>
              <w:ind w:left="5" w:right="-108"/>
              <w:rPr>
                <w:rFonts w:ascii="Comic Sans MS" w:hAnsi="Comic Sans MS"/>
                <w:sz w:val="20"/>
                <w:szCs w:val="20"/>
              </w:rPr>
            </w:pPr>
            <w:r w:rsidRPr="003137F2">
              <w:rPr>
                <w:rFonts w:ascii="Comic Sans MS" w:hAnsi="Comic Sans MS"/>
                <w:sz w:val="20"/>
                <w:szCs w:val="20"/>
              </w:rPr>
              <w:t>Reducing risk of spread in communal areas in setting</w:t>
            </w:r>
          </w:p>
        </w:tc>
        <w:tc>
          <w:tcPr>
            <w:tcW w:w="1843" w:type="dxa"/>
          </w:tcPr>
          <w:p w14:paraId="3A03A521" w14:textId="77777777" w:rsidR="00E230FE" w:rsidRPr="003137F2" w:rsidRDefault="00E230FE" w:rsidP="00B9687B">
            <w:pPr>
              <w:rPr>
                <w:rFonts w:ascii="Comic Sans MS" w:hAnsi="Comic Sans MS"/>
                <w:sz w:val="20"/>
                <w:szCs w:val="20"/>
              </w:rPr>
            </w:pPr>
          </w:p>
        </w:tc>
        <w:tc>
          <w:tcPr>
            <w:tcW w:w="9402" w:type="dxa"/>
          </w:tcPr>
          <w:p w14:paraId="0218A6F4" w14:textId="0B00D185" w:rsidR="00B00F26" w:rsidRPr="00ED183D" w:rsidRDefault="00B00F26" w:rsidP="00B37CB3">
            <w:pPr>
              <w:pStyle w:val="ListParagraph"/>
              <w:numPr>
                <w:ilvl w:val="0"/>
                <w:numId w:val="1"/>
              </w:numPr>
              <w:ind w:left="317"/>
              <w:rPr>
                <w:rFonts w:ascii="Comic Sans MS" w:hAnsi="Comic Sans MS"/>
                <w:color w:val="000000" w:themeColor="text1"/>
                <w:sz w:val="20"/>
                <w:szCs w:val="20"/>
              </w:rPr>
            </w:pPr>
            <w:r w:rsidRPr="00ED183D">
              <w:rPr>
                <w:rFonts w:ascii="Comic Sans MS" w:eastAsia="Comic Sans MS" w:hAnsi="Comic Sans MS" w:cs="Comic Sans MS"/>
                <w:sz w:val="20"/>
                <w:szCs w:val="20"/>
              </w:rPr>
              <w:t>All individuals are to maintain good hand hygiene before and after using communal areas</w:t>
            </w:r>
            <w:r w:rsidR="007C56B7" w:rsidRPr="00ED183D">
              <w:rPr>
                <w:rFonts w:ascii="Comic Sans MS" w:eastAsia="Comic Sans MS" w:hAnsi="Comic Sans MS" w:cs="Comic Sans MS"/>
                <w:sz w:val="20"/>
                <w:szCs w:val="20"/>
              </w:rPr>
              <w:t xml:space="preserve"> </w:t>
            </w:r>
            <w:r w:rsidRPr="00ED183D">
              <w:rPr>
                <w:rFonts w:ascii="Comic Sans MS" w:eastAsia="Comic Sans MS" w:hAnsi="Comic Sans MS" w:cs="Comic Sans MS"/>
                <w:sz w:val="20"/>
                <w:szCs w:val="20"/>
              </w:rPr>
              <w:t>and</w:t>
            </w:r>
            <w:r w:rsidR="007C56B7" w:rsidRPr="00ED183D">
              <w:rPr>
                <w:rFonts w:ascii="Comic Sans MS" w:eastAsia="Comic Sans MS" w:hAnsi="Comic Sans MS" w:cs="Comic Sans MS"/>
                <w:sz w:val="20"/>
                <w:szCs w:val="20"/>
              </w:rPr>
              <w:t xml:space="preserve"> ensure c</w:t>
            </w:r>
            <w:r w:rsidR="00937BF5" w:rsidRPr="00ED183D">
              <w:rPr>
                <w:rFonts w:ascii="Comic Sans MS" w:eastAsia="Comic Sans MS" w:hAnsi="Comic Sans MS" w:cs="Comic Sans MS"/>
                <w:sz w:val="20"/>
                <w:szCs w:val="20"/>
              </w:rPr>
              <w:t xml:space="preserve">ommunal areas such as Kitchen and toilet </w:t>
            </w:r>
            <w:r w:rsidR="00091431" w:rsidRPr="00ED183D">
              <w:rPr>
                <w:rFonts w:ascii="Comic Sans MS" w:eastAsia="Comic Sans MS" w:hAnsi="Comic Sans MS" w:cs="Comic Sans MS"/>
                <w:sz w:val="20"/>
                <w:szCs w:val="20"/>
              </w:rPr>
              <w:t>are</w:t>
            </w:r>
            <w:r w:rsidR="00937BF5" w:rsidRPr="00ED183D">
              <w:rPr>
                <w:rFonts w:ascii="Comic Sans MS" w:eastAsia="Comic Sans MS" w:hAnsi="Comic Sans MS" w:cs="Comic Sans MS"/>
                <w:sz w:val="20"/>
                <w:szCs w:val="20"/>
              </w:rPr>
              <w:t xml:space="preserve"> clean</w:t>
            </w:r>
            <w:r w:rsidR="00091431" w:rsidRPr="00ED183D">
              <w:rPr>
                <w:rFonts w:ascii="Comic Sans MS" w:eastAsia="Comic Sans MS" w:hAnsi="Comic Sans MS" w:cs="Comic Sans MS"/>
                <w:sz w:val="20"/>
                <w:szCs w:val="20"/>
              </w:rPr>
              <w:t xml:space="preserve">ed </w:t>
            </w:r>
            <w:r w:rsidRPr="00ED183D">
              <w:rPr>
                <w:rFonts w:ascii="Comic Sans MS" w:eastAsia="Comic Sans MS" w:hAnsi="Comic Sans MS" w:cs="Comic Sans MS"/>
                <w:sz w:val="20"/>
                <w:szCs w:val="20"/>
              </w:rPr>
              <w:t xml:space="preserve">with Anti-bac </w:t>
            </w:r>
            <w:r w:rsidR="00091431" w:rsidRPr="00ED183D">
              <w:rPr>
                <w:rFonts w:ascii="Comic Sans MS" w:eastAsia="Comic Sans MS" w:hAnsi="Comic Sans MS" w:cs="Comic Sans MS"/>
                <w:sz w:val="20"/>
                <w:szCs w:val="20"/>
              </w:rPr>
              <w:t xml:space="preserve">after use. </w:t>
            </w:r>
          </w:p>
          <w:p w14:paraId="7A5CCC53" w14:textId="2D4D1B2F" w:rsidR="00B00F26" w:rsidRPr="00ED183D" w:rsidRDefault="00B00F26" w:rsidP="00B00F26">
            <w:pPr>
              <w:ind w:left="-43"/>
              <w:rPr>
                <w:rFonts w:ascii="Comic Sans MS" w:hAnsi="Comic Sans MS"/>
                <w:color w:val="000000" w:themeColor="text1"/>
                <w:sz w:val="20"/>
                <w:szCs w:val="20"/>
              </w:rPr>
            </w:pPr>
            <w:r w:rsidRPr="00ED183D">
              <w:rPr>
                <w:rFonts w:ascii="Comic Sans MS" w:eastAsia="Comic Sans MS" w:hAnsi="Comic Sans MS" w:cs="Comic Sans MS"/>
                <w:sz w:val="20"/>
                <w:szCs w:val="20"/>
              </w:rPr>
              <w:t>This includes</w:t>
            </w:r>
          </w:p>
          <w:p w14:paraId="54409D49" w14:textId="60CA8A9A" w:rsidR="00B00F26" w:rsidRPr="00ED183D" w:rsidRDefault="00091431" w:rsidP="00B00F26">
            <w:pPr>
              <w:pStyle w:val="ListParagraph"/>
              <w:numPr>
                <w:ilvl w:val="1"/>
                <w:numId w:val="1"/>
              </w:numPr>
              <w:rPr>
                <w:rFonts w:ascii="Comic Sans MS" w:hAnsi="Comic Sans MS"/>
                <w:color w:val="000000" w:themeColor="text1"/>
                <w:sz w:val="20"/>
                <w:szCs w:val="20"/>
              </w:rPr>
            </w:pPr>
            <w:r w:rsidRPr="00ED183D">
              <w:rPr>
                <w:rFonts w:ascii="Comic Sans MS" w:eastAsia="Comic Sans MS" w:hAnsi="Comic Sans MS" w:cs="Comic Sans MS"/>
                <w:sz w:val="20"/>
                <w:szCs w:val="20"/>
              </w:rPr>
              <w:t>D</w:t>
            </w:r>
            <w:r w:rsidR="00937BF5" w:rsidRPr="00ED183D">
              <w:rPr>
                <w:rFonts w:ascii="Comic Sans MS" w:eastAsia="Comic Sans MS" w:hAnsi="Comic Sans MS" w:cs="Comic Sans MS"/>
                <w:sz w:val="20"/>
                <w:szCs w:val="20"/>
              </w:rPr>
              <w:t xml:space="preserve">oor handles </w:t>
            </w:r>
          </w:p>
          <w:p w14:paraId="55341268" w14:textId="1428AAD6" w:rsidR="00B00F26" w:rsidRPr="00ED183D" w:rsidRDefault="00B00F26" w:rsidP="00B00F26">
            <w:pPr>
              <w:pStyle w:val="ListParagraph"/>
              <w:numPr>
                <w:ilvl w:val="1"/>
                <w:numId w:val="1"/>
              </w:numPr>
              <w:rPr>
                <w:rFonts w:ascii="Comic Sans MS" w:hAnsi="Comic Sans MS"/>
                <w:color w:val="000000" w:themeColor="text1"/>
                <w:sz w:val="20"/>
                <w:szCs w:val="20"/>
              </w:rPr>
            </w:pPr>
            <w:r w:rsidRPr="00ED183D">
              <w:rPr>
                <w:rFonts w:ascii="Comic Sans MS" w:eastAsia="Comic Sans MS" w:hAnsi="Comic Sans MS" w:cs="Comic Sans MS"/>
                <w:sz w:val="20"/>
                <w:szCs w:val="20"/>
              </w:rPr>
              <w:t>Cupboard/Fridge/freezer handles</w:t>
            </w:r>
          </w:p>
          <w:p w14:paraId="772E9946" w14:textId="6ABDBFEA" w:rsidR="00B00F26" w:rsidRPr="00ED183D" w:rsidRDefault="00B00F26" w:rsidP="00B00F26">
            <w:pPr>
              <w:pStyle w:val="ListParagraph"/>
              <w:numPr>
                <w:ilvl w:val="1"/>
                <w:numId w:val="1"/>
              </w:numPr>
              <w:rPr>
                <w:rFonts w:ascii="Comic Sans MS" w:hAnsi="Comic Sans MS"/>
                <w:color w:val="000000" w:themeColor="text1"/>
                <w:sz w:val="20"/>
                <w:szCs w:val="20"/>
              </w:rPr>
            </w:pPr>
            <w:r w:rsidRPr="00ED183D">
              <w:rPr>
                <w:rFonts w:ascii="Comic Sans MS" w:eastAsia="Comic Sans MS" w:hAnsi="Comic Sans MS" w:cs="Comic Sans MS"/>
                <w:sz w:val="20"/>
                <w:szCs w:val="20"/>
              </w:rPr>
              <w:t>Taps</w:t>
            </w:r>
          </w:p>
          <w:p w14:paraId="0C785DF6" w14:textId="47129CEB" w:rsidR="00B00F26" w:rsidRPr="00ED183D" w:rsidRDefault="00B00F26" w:rsidP="00B00F26">
            <w:pPr>
              <w:pStyle w:val="ListParagraph"/>
              <w:numPr>
                <w:ilvl w:val="1"/>
                <w:numId w:val="1"/>
              </w:numPr>
              <w:rPr>
                <w:rFonts w:ascii="Comic Sans MS" w:hAnsi="Comic Sans MS"/>
                <w:color w:val="000000" w:themeColor="text1"/>
                <w:sz w:val="20"/>
                <w:szCs w:val="20"/>
              </w:rPr>
            </w:pPr>
            <w:r w:rsidRPr="00ED183D">
              <w:rPr>
                <w:rFonts w:ascii="Comic Sans MS" w:eastAsia="Comic Sans MS" w:hAnsi="Comic Sans MS" w:cs="Comic Sans MS"/>
                <w:sz w:val="20"/>
                <w:szCs w:val="20"/>
              </w:rPr>
              <w:t>Locks</w:t>
            </w:r>
          </w:p>
          <w:p w14:paraId="59ADD96E" w14:textId="7832BABE" w:rsidR="00B00F26" w:rsidRPr="00ED183D" w:rsidRDefault="00B00F26" w:rsidP="00ED183D">
            <w:pPr>
              <w:pStyle w:val="ListParagraph"/>
              <w:numPr>
                <w:ilvl w:val="1"/>
                <w:numId w:val="1"/>
              </w:numPr>
              <w:rPr>
                <w:rFonts w:ascii="Comic Sans MS" w:hAnsi="Comic Sans MS"/>
                <w:color w:val="000000" w:themeColor="text1"/>
                <w:sz w:val="20"/>
                <w:szCs w:val="20"/>
              </w:rPr>
            </w:pPr>
            <w:r w:rsidRPr="00ED183D">
              <w:rPr>
                <w:rFonts w:ascii="Comic Sans MS" w:eastAsia="Comic Sans MS" w:hAnsi="Comic Sans MS" w:cs="Comic Sans MS"/>
                <w:sz w:val="20"/>
                <w:szCs w:val="20"/>
              </w:rPr>
              <w:t>Kettles</w:t>
            </w:r>
          </w:p>
          <w:p w14:paraId="0D6224C3" w14:textId="54627EB8" w:rsidR="00937BF5" w:rsidRPr="00ED183D" w:rsidRDefault="00B00F26" w:rsidP="00B00F26">
            <w:pPr>
              <w:pStyle w:val="ListParagraph"/>
              <w:numPr>
                <w:ilvl w:val="1"/>
                <w:numId w:val="1"/>
              </w:numPr>
              <w:rPr>
                <w:rFonts w:ascii="Comic Sans MS" w:hAnsi="Comic Sans MS"/>
                <w:color w:val="000000" w:themeColor="text1"/>
                <w:sz w:val="20"/>
                <w:szCs w:val="20"/>
              </w:rPr>
            </w:pPr>
            <w:r w:rsidRPr="00ED183D">
              <w:rPr>
                <w:rFonts w:ascii="Comic Sans MS" w:eastAsia="Comic Sans MS" w:hAnsi="Comic Sans MS" w:cs="Comic Sans MS"/>
                <w:sz w:val="20"/>
                <w:szCs w:val="20"/>
              </w:rPr>
              <w:t xml:space="preserve">Worktop/Table </w:t>
            </w:r>
            <w:r w:rsidR="00937BF5" w:rsidRPr="00ED183D">
              <w:rPr>
                <w:rFonts w:ascii="Comic Sans MS" w:eastAsia="Comic Sans MS" w:hAnsi="Comic Sans MS" w:cs="Comic Sans MS"/>
                <w:sz w:val="20"/>
                <w:szCs w:val="20"/>
              </w:rPr>
              <w:t>surface</w:t>
            </w:r>
            <w:r w:rsidRPr="00ED183D">
              <w:rPr>
                <w:rFonts w:ascii="Comic Sans MS" w:eastAsia="Comic Sans MS" w:hAnsi="Comic Sans MS" w:cs="Comic Sans MS"/>
                <w:sz w:val="20"/>
                <w:szCs w:val="20"/>
              </w:rPr>
              <w:t>s</w:t>
            </w:r>
            <w:r w:rsidR="00937BF5" w:rsidRPr="00ED183D">
              <w:rPr>
                <w:rFonts w:ascii="Comic Sans MS" w:eastAsia="Comic Sans MS" w:hAnsi="Comic Sans MS" w:cs="Comic Sans MS"/>
                <w:sz w:val="20"/>
                <w:szCs w:val="20"/>
              </w:rPr>
              <w:t xml:space="preserve"> </w:t>
            </w:r>
          </w:p>
          <w:p w14:paraId="38E2ABF8" w14:textId="4E89B439" w:rsidR="00E94F68" w:rsidRPr="00ED183D" w:rsidRDefault="00091431" w:rsidP="00ED183D">
            <w:pPr>
              <w:pStyle w:val="ListParagraph"/>
              <w:numPr>
                <w:ilvl w:val="0"/>
                <w:numId w:val="1"/>
              </w:numPr>
              <w:ind w:left="317"/>
              <w:rPr>
                <w:rFonts w:ascii="Comic Sans MS" w:hAnsi="Comic Sans MS"/>
                <w:color w:val="000000" w:themeColor="text1"/>
                <w:sz w:val="20"/>
                <w:szCs w:val="20"/>
              </w:rPr>
            </w:pPr>
            <w:r w:rsidRPr="00ED183D">
              <w:rPr>
                <w:rFonts w:ascii="Comic Sans MS" w:eastAsia="Comic Sans MS" w:hAnsi="Comic Sans MS" w:cs="Comic Sans MS"/>
                <w:sz w:val="20"/>
                <w:szCs w:val="20"/>
              </w:rPr>
              <w:t>Managers are to use</w:t>
            </w:r>
            <w:r w:rsidR="00937BF5" w:rsidRPr="00ED183D">
              <w:rPr>
                <w:rFonts w:ascii="Comic Sans MS" w:eastAsia="Comic Sans MS" w:hAnsi="Comic Sans MS" w:cs="Comic Sans MS"/>
                <w:sz w:val="20"/>
                <w:szCs w:val="20"/>
              </w:rPr>
              <w:t xml:space="preserve"> their designated desk and surfaces cleaned </w:t>
            </w:r>
            <w:r w:rsidRPr="00ED183D">
              <w:rPr>
                <w:rFonts w:ascii="Comic Sans MS" w:eastAsia="Comic Sans MS" w:hAnsi="Comic Sans MS" w:cs="Comic Sans MS"/>
                <w:sz w:val="20"/>
                <w:szCs w:val="20"/>
              </w:rPr>
              <w:t>daily</w:t>
            </w:r>
            <w:r w:rsidR="00937BF5" w:rsidRPr="00ED183D">
              <w:rPr>
                <w:rFonts w:ascii="Comic Sans MS" w:eastAsia="Comic Sans MS" w:hAnsi="Comic Sans MS" w:cs="Comic Sans MS"/>
                <w:sz w:val="20"/>
                <w:szCs w:val="20"/>
              </w:rPr>
              <w:t>.</w:t>
            </w:r>
          </w:p>
        </w:tc>
        <w:tc>
          <w:tcPr>
            <w:tcW w:w="1993" w:type="dxa"/>
          </w:tcPr>
          <w:p w14:paraId="6AEC1FC9" w14:textId="77777777" w:rsidR="00E230FE" w:rsidRPr="003137F2" w:rsidRDefault="00E230FE" w:rsidP="00B37CB3">
            <w:pPr>
              <w:ind w:left="-13"/>
              <w:rPr>
                <w:rFonts w:ascii="Comic Sans MS" w:hAnsi="Comic Sans MS"/>
                <w:sz w:val="20"/>
                <w:szCs w:val="20"/>
              </w:rPr>
            </w:pPr>
          </w:p>
        </w:tc>
      </w:tr>
      <w:tr w:rsidR="00C857D1" w:rsidRPr="001F1D3F" w14:paraId="3C2185F2" w14:textId="77777777" w:rsidTr="000C71C3">
        <w:tc>
          <w:tcPr>
            <w:tcW w:w="2665" w:type="dxa"/>
          </w:tcPr>
          <w:p w14:paraId="16899697" w14:textId="7C04E8AD" w:rsidR="00E56CB0" w:rsidRPr="003137F2" w:rsidRDefault="00E56CB0" w:rsidP="000C71C3">
            <w:pPr>
              <w:ind w:left="5" w:right="-108"/>
              <w:rPr>
                <w:rFonts w:ascii="Comic Sans MS" w:hAnsi="Comic Sans MS"/>
                <w:sz w:val="20"/>
                <w:szCs w:val="20"/>
              </w:rPr>
            </w:pPr>
            <w:r w:rsidRPr="003137F2">
              <w:rPr>
                <w:rFonts w:ascii="Comic Sans MS" w:hAnsi="Comic Sans MS"/>
                <w:sz w:val="20"/>
                <w:szCs w:val="20"/>
              </w:rPr>
              <w:t>Staff or child</w:t>
            </w:r>
            <w:r w:rsidR="006E1370" w:rsidRPr="003137F2">
              <w:rPr>
                <w:rFonts w:ascii="Comic Sans MS" w:hAnsi="Comic Sans MS"/>
                <w:sz w:val="20"/>
                <w:szCs w:val="20"/>
              </w:rPr>
              <w:t>ren</w:t>
            </w:r>
            <w:r w:rsidRPr="003137F2">
              <w:rPr>
                <w:rFonts w:ascii="Comic Sans MS" w:hAnsi="Comic Sans MS"/>
                <w:sz w:val="20"/>
                <w:szCs w:val="20"/>
              </w:rPr>
              <w:t xml:space="preserve"> displaying symptoms of Covid-19</w:t>
            </w:r>
          </w:p>
          <w:p w14:paraId="6ACD817A" w14:textId="77777777" w:rsidR="00E56CB0" w:rsidRPr="003137F2" w:rsidRDefault="00E56CB0" w:rsidP="000C71C3">
            <w:pPr>
              <w:ind w:left="5" w:right="-108"/>
              <w:rPr>
                <w:rFonts w:ascii="Comic Sans MS" w:hAnsi="Comic Sans MS"/>
                <w:sz w:val="20"/>
                <w:szCs w:val="20"/>
              </w:rPr>
            </w:pPr>
          </w:p>
        </w:tc>
        <w:tc>
          <w:tcPr>
            <w:tcW w:w="1843" w:type="dxa"/>
          </w:tcPr>
          <w:p w14:paraId="68ED1350" w14:textId="77777777" w:rsidR="00E56CB0" w:rsidRPr="003137F2" w:rsidRDefault="00E56CB0" w:rsidP="00B9687B">
            <w:pPr>
              <w:rPr>
                <w:rFonts w:ascii="Comic Sans MS" w:hAnsi="Comic Sans MS"/>
                <w:sz w:val="20"/>
                <w:szCs w:val="20"/>
              </w:rPr>
            </w:pPr>
          </w:p>
        </w:tc>
        <w:tc>
          <w:tcPr>
            <w:tcW w:w="9402" w:type="dxa"/>
          </w:tcPr>
          <w:p w14:paraId="457DE1A8" w14:textId="5EDB80B5" w:rsidR="000D004D" w:rsidRPr="003137F2" w:rsidRDefault="00091431" w:rsidP="00B37CB3">
            <w:pPr>
              <w:pStyle w:val="ListParagraph"/>
              <w:numPr>
                <w:ilvl w:val="0"/>
                <w:numId w:val="1"/>
              </w:numPr>
              <w:ind w:left="317"/>
              <w:rPr>
                <w:rFonts w:ascii="Comic Sans MS" w:hAnsi="Comic Sans MS"/>
                <w:color w:val="000000" w:themeColor="text1"/>
                <w:sz w:val="20"/>
                <w:szCs w:val="20"/>
              </w:rPr>
            </w:pPr>
            <w:r w:rsidRPr="003137F2">
              <w:rPr>
                <w:rFonts w:ascii="Comic Sans MS" w:eastAsia="Comic Sans MS" w:hAnsi="Comic Sans MS" w:cs="Comic Sans MS"/>
                <w:sz w:val="20"/>
                <w:szCs w:val="20"/>
              </w:rPr>
              <w:t>Any</w:t>
            </w:r>
            <w:r w:rsidR="000D004D" w:rsidRPr="003137F2">
              <w:rPr>
                <w:rFonts w:ascii="Comic Sans MS" w:eastAsia="Comic Sans MS" w:hAnsi="Comic Sans MS" w:cs="Comic Sans MS"/>
                <w:sz w:val="20"/>
                <w:szCs w:val="20"/>
              </w:rPr>
              <w:t xml:space="preserve"> staff member or child </w:t>
            </w:r>
            <w:r w:rsidRPr="003137F2">
              <w:rPr>
                <w:rFonts w:ascii="Comic Sans MS" w:eastAsia="Comic Sans MS" w:hAnsi="Comic Sans MS" w:cs="Comic Sans MS"/>
                <w:sz w:val="20"/>
                <w:szCs w:val="20"/>
              </w:rPr>
              <w:t xml:space="preserve">who </w:t>
            </w:r>
            <w:r w:rsidR="000D004D" w:rsidRPr="003137F2">
              <w:rPr>
                <w:rFonts w:ascii="Comic Sans MS" w:eastAsia="Comic Sans MS" w:hAnsi="Comic Sans MS" w:cs="Comic Sans MS"/>
                <w:sz w:val="20"/>
                <w:szCs w:val="20"/>
              </w:rPr>
              <w:t xml:space="preserve">arrives at the setting displaying symptoms of Covid-19 </w:t>
            </w:r>
            <w:r w:rsidRPr="003137F2">
              <w:rPr>
                <w:rFonts w:ascii="Comic Sans MS" w:eastAsia="Comic Sans MS" w:hAnsi="Comic Sans MS" w:cs="Comic Sans MS"/>
                <w:sz w:val="20"/>
                <w:szCs w:val="20"/>
              </w:rPr>
              <w:t xml:space="preserve">will be unable to </w:t>
            </w:r>
            <w:r w:rsidR="000D004D" w:rsidRPr="003137F2">
              <w:rPr>
                <w:rFonts w:ascii="Comic Sans MS" w:eastAsia="Comic Sans MS" w:hAnsi="Comic Sans MS" w:cs="Comic Sans MS"/>
                <w:sz w:val="20"/>
                <w:szCs w:val="20"/>
              </w:rPr>
              <w:t>enter the setting and be asked to return home.</w:t>
            </w:r>
            <w:r w:rsidRPr="003137F2">
              <w:rPr>
                <w:rFonts w:ascii="Comic Sans MS" w:eastAsia="Comic Sans MS" w:hAnsi="Comic Sans MS" w:cs="Comic Sans MS"/>
                <w:sz w:val="20"/>
                <w:szCs w:val="20"/>
              </w:rPr>
              <w:t xml:space="preserve"> </w:t>
            </w:r>
          </w:p>
          <w:p w14:paraId="573D3BD6" w14:textId="77777777" w:rsidR="001E05F9" w:rsidRPr="003137F2" w:rsidRDefault="00ED51B9" w:rsidP="00B37CB3">
            <w:pPr>
              <w:pStyle w:val="ListParagraph"/>
              <w:numPr>
                <w:ilvl w:val="0"/>
                <w:numId w:val="3"/>
              </w:numPr>
              <w:ind w:left="317"/>
              <w:rPr>
                <w:rFonts w:ascii="Comic Sans MS" w:hAnsi="Comic Sans MS"/>
                <w:b/>
                <w:bCs/>
                <w:sz w:val="20"/>
                <w:szCs w:val="20"/>
              </w:rPr>
            </w:pPr>
            <w:r w:rsidRPr="003137F2">
              <w:rPr>
                <w:rFonts w:ascii="Comic Sans MS" w:hAnsi="Comic Sans MS"/>
                <w:b/>
                <w:bCs/>
                <w:noProof/>
                <w:sz w:val="20"/>
                <w:szCs w:val="20"/>
                <w:lang w:eastAsia="en-GB"/>
              </w:rPr>
              <w:drawing>
                <wp:anchor distT="0" distB="0" distL="114300" distR="114300" simplePos="0" relativeHeight="251659264" behindDoc="0" locked="0" layoutInCell="1" allowOverlap="1" wp14:anchorId="21BFD4DB" wp14:editId="56A204DF">
                  <wp:simplePos x="0" y="0"/>
                  <wp:positionH relativeFrom="margin">
                    <wp:posOffset>4717415</wp:posOffset>
                  </wp:positionH>
                  <wp:positionV relativeFrom="margin">
                    <wp:posOffset>1180465</wp:posOffset>
                  </wp:positionV>
                  <wp:extent cx="1725295" cy="164020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5295" cy="1640205"/>
                          </a:xfrm>
                          <a:prstGeom prst="rect">
                            <a:avLst/>
                          </a:prstGeom>
                          <a:noFill/>
                        </pic:spPr>
                      </pic:pic>
                    </a:graphicData>
                  </a:graphic>
                </wp:anchor>
              </w:drawing>
            </w:r>
            <w:r w:rsidR="00091431" w:rsidRPr="003137F2">
              <w:rPr>
                <w:rFonts w:ascii="Comic Sans MS" w:eastAsia="Comic Sans MS" w:hAnsi="Comic Sans MS" w:cs="Comic Sans MS"/>
                <w:sz w:val="20"/>
                <w:szCs w:val="20"/>
              </w:rPr>
              <w:t>The lobby</w:t>
            </w:r>
            <w:r w:rsidR="00735C22" w:rsidRPr="003137F2">
              <w:rPr>
                <w:rFonts w:ascii="Comic Sans MS" w:eastAsiaTheme="minorEastAsia" w:hAnsi="Comic Sans MS"/>
                <w:sz w:val="20"/>
                <w:szCs w:val="20"/>
              </w:rPr>
              <w:t xml:space="preserve"> area </w:t>
            </w:r>
            <w:r w:rsidR="00D84CFA" w:rsidRPr="003137F2">
              <w:rPr>
                <w:rFonts w:ascii="Comic Sans MS" w:eastAsiaTheme="minorEastAsia" w:hAnsi="Comic Sans MS"/>
                <w:sz w:val="20"/>
                <w:szCs w:val="20"/>
              </w:rPr>
              <w:t xml:space="preserve">is to be </w:t>
            </w:r>
            <w:r w:rsidR="001E05F9" w:rsidRPr="003137F2">
              <w:rPr>
                <w:rFonts w:ascii="Comic Sans MS" w:eastAsiaTheme="minorEastAsia" w:hAnsi="Comic Sans MS"/>
                <w:sz w:val="20"/>
                <w:szCs w:val="20"/>
              </w:rPr>
              <w:t xml:space="preserve">used </w:t>
            </w:r>
            <w:r w:rsidR="00735C22" w:rsidRPr="003137F2">
              <w:rPr>
                <w:rFonts w:ascii="Comic Sans MS" w:eastAsiaTheme="minorEastAsia" w:hAnsi="Comic Sans MS"/>
                <w:sz w:val="20"/>
                <w:szCs w:val="20"/>
              </w:rPr>
              <w:t>to isolate children</w:t>
            </w:r>
            <w:r w:rsidR="007C56B7" w:rsidRPr="003137F2">
              <w:rPr>
                <w:rFonts w:ascii="Comic Sans MS" w:eastAsiaTheme="minorEastAsia" w:hAnsi="Comic Sans MS"/>
                <w:sz w:val="20"/>
                <w:szCs w:val="20"/>
              </w:rPr>
              <w:t xml:space="preserve"> with symptoms of COVID-19</w:t>
            </w:r>
            <w:r w:rsidR="00735C22" w:rsidRPr="003137F2">
              <w:rPr>
                <w:rFonts w:ascii="Comic Sans MS" w:eastAsiaTheme="minorEastAsia" w:hAnsi="Comic Sans MS"/>
                <w:sz w:val="20"/>
                <w:szCs w:val="20"/>
              </w:rPr>
              <w:t xml:space="preserve">. </w:t>
            </w:r>
          </w:p>
          <w:p w14:paraId="6B333D91" w14:textId="72FB47D4" w:rsidR="001E05F9" w:rsidRPr="003137F2" w:rsidRDefault="00735C22" w:rsidP="00B37CB3">
            <w:pPr>
              <w:pStyle w:val="ListParagraph"/>
              <w:numPr>
                <w:ilvl w:val="0"/>
                <w:numId w:val="8"/>
              </w:numPr>
              <w:ind w:left="317"/>
              <w:rPr>
                <w:rFonts w:ascii="Comic Sans MS" w:hAnsi="Comic Sans MS"/>
                <w:b/>
                <w:bCs/>
                <w:sz w:val="20"/>
                <w:szCs w:val="20"/>
              </w:rPr>
            </w:pPr>
            <w:r w:rsidRPr="003137F2">
              <w:rPr>
                <w:rFonts w:ascii="Comic Sans MS" w:eastAsiaTheme="minorEastAsia" w:hAnsi="Comic Sans MS"/>
                <w:sz w:val="20"/>
                <w:szCs w:val="20"/>
              </w:rPr>
              <w:t>One staff member to be with child</w:t>
            </w:r>
            <w:r w:rsidR="007C56B7" w:rsidRPr="003137F2">
              <w:rPr>
                <w:rFonts w:ascii="Comic Sans MS" w:eastAsiaTheme="minorEastAsia" w:hAnsi="Comic Sans MS"/>
                <w:sz w:val="20"/>
                <w:szCs w:val="20"/>
              </w:rPr>
              <w:t>,</w:t>
            </w:r>
            <w:r w:rsidRPr="003137F2">
              <w:rPr>
                <w:rFonts w:ascii="Comic Sans MS" w:eastAsiaTheme="minorEastAsia" w:hAnsi="Comic Sans MS"/>
                <w:sz w:val="20"/>
                <w:szCs w:val="20"/>
              </w:rPr>
              <w:t xml:space="preserve"> with hall window open</w:t>
            </w:r>
            <w:r w:rsidR="001E05F9" w:rsidRPr="003137F2">
              <w:rPr>
                <w:rFonts w:ascii="Comic Sans MS" w:eastAsiaTheme="minorEastAsia" w:hAnsi="Comic Sans MS"/>
                <w:sz w:val="20"/>
                <w:szCs w:val="20"/>
              </w:rPr>
              <w:t>. Separate staff member is to contact child’s parents.</w:t>
            </w:r>
          </w:p>
          <w:p w14:paraId="70AF6BDC" w14:textId="47CD8A4E" w:rsidR="001E05F9" w:rsidRPr="003137F2" w:rsidRDefault="001E05F9" w:rsidP="00B37CB3">
            <w:pPr>
              <w:pStyle w:val="ListParagraph"/>
              <w:numPr>
                <w:ilvl w:val="0"/>
                <w:numId w:val="8"/>
              </w:numPr>
              <w:ind w:left="317"/>
              <w:rPr>
                <w:rFonts w:ascii="Comic Sans MS" w:hAnsi="Comic Sans MS"/>
                <w:b/>
                <w:bCs/>
                <w:sz w:val="20"/>
                <w:szCs w:val="20"/>
              </w:rPr>
            </w:pPr>
            <w:r w:rsidRPr="003137F2">
              <w:rPr>
                <w:rFonts w:ascii="Comic Sans MS" w:eastAsiaTheme="minorEastAsia" w:hAnsi="Comic Sans MS"/>
                <w:sz w:val="20"/>
                <w:szCs w:val="20"/>
              </w:rPr>
              <w:t>S</w:t>
            </w:r>
            <w:r w:rsidR="00735C22" w:rsidRPr="003137F2">
              <w:rPr>
                <w:rFonts w:ascii="Comic Sans MS" w:eastAsiaTheme="minorEastAsia" w:hAnsi="Comic Sans MS"/>
                <w:sz w:val="20"/>
                <w:szCs w:val="20"/>
              </w:rPr>
              <w:t>taff member to wear PPE</w:t>
            </w:r>
            <w:r w:rsidR="00D84CFA" w:rsidRPr="003137F2">
              <w:rPr>
                <w:rFonts w:ascii="Comic Sans MS" w:eastAsiaTheme="minorEastAsia" w:hAnsi="Comic Sans MS"/>
                <w:sz w:val="20"/>
                <w:szCs w:val="20"/>
              </w:rPr>
              <w:t xml:space="preserve"> and following donning and doffing procedure</w:t>
            </w:r>
            <w:r w:rsidR="00735C22" w:rsidRPr="003137F2">
              <w:rPr>
                <w:rFonts w:ascii="Comic Sans MS" w:eastAsiaTheme="minorEastAsia" w:hAnsi="Comic Sans MS"/>
                <w:sz w:val="20"/>
                <w:szCs w:val="20"/>
              </w:rPr>
              <w:t xml:space="preserve">. </w:t>
            </w:r>
          </w:p>
          <w:p w14:paraId="3E7B4AAA" w14:textId="77777777" w:rsidR="001E05F9" w:rsidRPr="003137F2" w:rsidRDefault="00735C22" w:rsidP="00B37CB3">
            <w:pPr>
              <w:pStyle w:val="ListParagraph"/>
              <w:numPr>
                <w:ilvl w:val="0"/>
                <w:numId w:val="8"/>
              </w:numPr>
              <w:ind w:left="317"/>
              <w:rPr>
                <w:rFonts w:ascii="Comic Sans MS" w:hAnsi="Comic Sans MS"/>
                <w:b/>
                <w:bCs/>
                <w:sz w:val="20"/>
                <w:szCs w:val="20"/>
              </w:rPr>
            </w:pPr>
            <w:r w:rsidRPr="003137F2">
              <w:rPr>
                <w:rFonts w:ascii="Comic Sans MS" w:eastAsiaTheme="minorEastAsia" w:hAnsi="Comic Sans MS"/>
                <w:sz w:val="20"/>
                <w:szCs w:val="20"/>
              </w:rPr>
              <w:t xml:space="preserve">A </w:t>
            </w:r>
            <w:r w:rsidR="00D84CFA" w:rsidRPr="003137F2">
              <w:rPr>
                <w:rFonts w:ascii="Comic Sans MS" w:hAnsi="Comic Sans MS"/>
                <w:sz w:val="20"/>
                <w:szCs w:val="20"/>
              </w:rPr>
              <w:t>PPE</w:t>
            </w:r>
            <w:r w:rsidR="00D84CFA" w:rsidRPr="003137F2">
              <w:rPr>
                <w:rFonts w:ascii="Comic Sans MS" w:eastAsiaTheme="minorEastAsia" w:hAnsi="Comic Sans MS"/>
                <w:sz w:val="20"/>
                <w:szCs w:val="20"/>
              </w:rPr>
              <w:t xml:space="preserve"> kit</w:t>
            </w:r>
            <w:r w:rsidR="00F15521" w:rsidRPr="003137F2">
              <w:rPr>
                <w:rFonts w:ascii="Comic Sans MS" w:eastAsiaTheme="minorEastAsia" w:hAnsi="Comic Sans MS"/>
                <w:sz w:val="20"/>
                <w:szCs w:val="20"/>
              </w:rPr>
              <w:t xml:space="preserve"> box</w:t>
            </w:r>
            <w:r w:rsidR="00D84CFA" w:rsidRPr="003137F2">
              <w:rPr>
                <w:rFonts w:ascii="Comic Sans MS" w:eastAsiaTheme="minorEastAsia" w:hAnsi="Comic Sans MS"/>
                <w:sz w:val="20"/>
                <w:szCs w:val="20"/>
              </w:rPr>
              <w:t xml:space="preserve"> containing gloves, an apron</w:t>
            </w:r>
            <w:r w:rsidR="00F15521" w:rsidRPr="003137F2">
              <w:rPr>
                <w:rFonts w:ascii="Comic Sans MS" w:eastAsiaTheme="minorEastAsia" w:hAnsi="Comic Sans MS"/>
                <w:sz w:val="20"/>
                <w:szCs w:val="20"/>
              </w:rPr>
              <w:t xml:space="preserve">, </w:t>
            </w:r>
            <w:r w:rsidRPr="003137F2">
              <w:rPr>
                <w:rFonts w:ascii="Comic Sans MS" w:eastAsiaTheme="minorEastAsia" w:hAnsi="Comic Sans MS"/>
                <w:sz w:val="20"/>
                <w:szCs w:val="20"/>
              </w:rPr>
              <w:t xml:space="preserve">facemask </w:t>
            </w:r>
            <w:r w:rsidR="00D84CFA" w:rsidRPr="003137F2">
              <w:rPr>
                <w:rFonts w:ascii="Comic Sans MS" w:eastAsiaTheme="minorEastAsia" w:hAnsi="Comic Sans MS"/>
                <w:sz w:val="20"/>
                <w:szCs w:val="20"/>
              </w:rPr>
              <w:t>and g</w:t>
            </w:r>
            <w:r w:rsidR="00D84CFA" w:rsidRPr="003137F2">
              <w:rPr>
                <w:rFonts w:ascii="Comic Sans MS" w:hAnsi="Comic Sans MS"/>
                <w:sz w:val="20"/>
                <w:szCs w:val="20"/>
              </w:rPr>
              <w:t>oggles</w:t>
            </w:r>
            <w:r w:rsidR="00F15521" w:rsidRPr="003137F2">
              <w:rPr>
                <w:rFonts w:ascii="Comic Sans MS" w:hAnsi="Comic Sans MS"/>
                <w:sz w:val="20"/>
                <w:szCs w:val="20"/>
              </w:rPr>
              <w:t xml:space="preserve"> is available in both rooms and in isolation area and full contents is to be used by staff </w:t>
            </w:r>
            <w:r w:rsidR="00D84CFA" w:rsidRPr="003137F2">
              <w:rPr>
                <w:rFonts w:ascii="Comic Sans MS" w:eastAsiaTheme="minorEastAsia" w:hAnsi="Comic Sans MS"/>
                <w:sz w:val="20"/>
                <w:szCs w:val="20"/>
              </w:rPr>
              <w:t xml:space="preserve">member dealing with systematic child </w:t>
            </w:r>
          </w:p>
          <w:p w14:paraId="72442697" w14:textId="2CFF8A13" w:rsidR="001E05F9" w:rsidRPr="003137F2" w:rsidRDefault="001E05F9" w:rsidP="00B37CB3">
            <w:pPr>
              <w:pStyle w:val="ListParagraph"/>
              <w:numPr>
                <w:ilvl w:val="0"/>
                <w:numId w:val="8"/>
              </w:numPr>
              <w:ind w:left="317"/>
              <w:rPr>
                <w:rFonts w:ascii="Comic Sans MS" w:hAnsi="Comic Sans MS"/>
                <w:b/>
                <w:bCs/>
                <w:sz w:val="20"/>
                <w:szCs w:val="20"/>
              </w:rPr>
            </w:pPr>
            <w:r w:rsidRPr="003137F2">
              <w:rPr>
                <w:rFonts w:ascii="Comic Sans MS" w:eastAsiaTheme="minorEastAsia" w:hAnsi="Comic Sans MS"/>
                <w:sz w:val="20"/>
                <w:szCs w:val="20"/>
              </w:rPr>
              <w:t>A</w:t>
            </w:r>
            <w:r w:rsidR="00D84CFA" w:rsidRPr="003137F2">
              <w:rPr>
                <w:rFonts w:ascii="Comic Sans MS" w:eastAsiaTheme="minorEastAsia" w:hAnsi="Comic Sans MS"/>
                <w:sz w:val="20"/>
                <w:szCs w:val="20"/>
              </w:rPr>
              <w:t>s our isolation area does not allow for two met</w:t>
            </w:r>
            <w:r w:rsidR="00F15521" w:rsidRPr="003137F2">
              <w:rPr>
                <w:rFonts w:ascii="Comic Sans MS" w:eastAsiaTheme="minorEastAsia" w:hAnsi="Comic Sans MS"/>
                <w:sz w:val="20"/>
                <w:szCs w:val="20"/>
              </w:rPr>
              <w:t>re</w:t>
            </w:r>
            <w:r w:rsidR="00D84CFA" w:rsidRPr="003137F2">
              <w:rPr>
                <w:rFonts w:ascii="Comic Sans MS" w:eastAsiaTheme="minorEastAsia" w:hAnsi="Comic Sans MS"/>
                <w:sz w:val="20"/>
                <w:szCs w:val="20"/>
              </w:rPr>
              <w:t xml:space="preserve"> distancing</w:t>
            </w:r>
            <w:r w:rsidR="00F15521" w:rsidRPr="003137F2">
              <w:rPr>
                <w:rFonts w:ascii="Comic Sans MS" w:eastAsiaTheme="minorEastAsia" w:hAnsi="Comic Sans MS"/>
                <w:sz w:val="20"/>
                <w:szCs w:val="20"/>
              </w:rPr>
              <w:t>.</w:t>
            </w:r>
            <w:r w:rsidR="00C857D1" w:rsidRPr="003137F2">
              <w:rPr>
                <w:rFonts w:ascii="Comic Sans MS" w:hAnsi="Comic Sans MS"/>
                <w:sz w:val="20"/>
                <w:szCs w:val="20"/>
              </w:rPr>
              <w:t xml:space="preserve"> Correct PPE procedure in house training has been completed by all staff</w:t>
            </w:r>
            <w:r w:rsidRPr="003137F2">
              <w:rPr>
                <w:rFonts w:ascii="Comic Sans MS" w:eastAsiaTheme="minorEastAsia" w:hAnsi="Comic Sans MS"/>
                <w:sz w:val="20"/>
                <w:szCs w:val="20"/>
              </w:rPr>
              <w:t xml:space="preserve"> </w:t>
            </w:r>
          </w:p>
          <w:p w14:paraId="6260D0B2" w14:textId="6725705F" w:rsidR="001E05F9" w:rsidRPr="003137F2" w:rsidRDefault="001E05F9" w:rsidP="00B37CB3">
            <w:pPr>
              <w:pStyle w:val="ListParagraph"/>
              <w:numPr>
                <w:ilvl w:val="0"/>
                <w:numId w:val="8"/>
              </w:numPr>
              <w:ind w:left="317"/>
              <w:rPr>
                <w:rFonts w:ascii="Comic Sans MS" w:hAnsi="Comic Sans MS"/>
                <w:sz w:val="20"/>
                <w:szCs w:val="20"/>
              </w:rPr>
            </w:pPr>
            <w:r w:rsidRPr="003137F2">
              <w:rPr>
                <w:rFonts w:ascii="Comic Sans MS" w:hAnsi="Comic Sans MS"/>
                <w:sz w:val="20"/>
                <w:szCs w:val="20"/>
              </w:rPr>
              <w:t>Isolation toy box is to be used to engage child and contents cleaned and quarantined in the box for two weeks.</w:t>
            </w:r>
          </w:p>
          <w:p w14:paraId="5793ECD5" w14:textId="77777777" w:rsidR="001E05F9" w:rsidRPr="003137F2" w:rsidRDefault="001E05F9" w:rsidP="00B37CB3">
            <w:pPr>
              <w:pStyle w:val="ListParagraph"/>
              <w:numPr>
                <w:ilvl w:val="0"/>
                <w:numId w:val="8"/>
              </w:numPr>
              <w:ind w:left="317"/>
              <w:rPr>
                <w:rFonts w:ascii="Comic Sans MS" w:hAnsi="Comic Sans MS"/>
                <w:b/>
                <w:bCs/>
                <w:sz w:val="20"/>
                <w:szCs w:val="20"/>
              </w:rPr>
            </w:pPr>
            <w:r w:rsidRPr="003137F2">
              <w:rPr>
                <w:rFonts w:ascii="Comic Sans MS" w:eastAsiaTheme="minorEastAsia" w:hAnsi="Comic Sans MS"/>
                <w:sz w:val="20"/>
                <w:szCs w:val="20"/>
              </w:rPr>
              <w:t>Staff member does not need to go home after caring for child displaying symptoms.</w:t>
            </w:r>
            <w:r w:rsidRPr="003137F2">
              <w:rPr>
                <w:rFonts w:ascii="Comic Sans MS" w:hAnsi="Comic Sans MS"/>
                <w:sz w:val="20"/>
                <w:szCs w:val="20"/>
              </w:rPr>
              <w:t xml:space="preserve"> PPE is to be double bagged and placed securely outside in designated bin for 72hrs before disposal after dealing with symptomatic child</w:t>
            </w:r>
            <w:r w:rsidRPr="003137F2">
              <w:rPr>
                <w:rFonts w:ascii="Comic Sans MS" w:eastAsiaTheme="minorEastAsia" w:hAnsi="Comic Sans MS"/>
                <w:sz w:val="20"/>
                <w:szCs w:val="20"/>
              </w:rPr>
              <w:t>.</w:t>
            </w:r>
            <w:r w:rsidRPr="003137F2">
              <w:rPr>
                <w:rFonts w:ascii="Comic Sans MS" w:eastAsia="Comic Sans MS" w:hAnsi="Comic Sans MS" w:cs="Comic Sans MS"/>
                <w:sz w:val="20"/>
                <w:szCs w:val="20"/>
              </w:rPr>
              <w:t xml:space="preserve"> </w:t>
            </w:r>
          </w:p>
          <w:p w14:paraId="14DEC329" w14:textId="7C0566E7" w:rsidR="00C857D1" w:rsidRPr="003137F2" w:rsidRDefault="001E05F9" w:rsidP="00B37CB3">
            <w:pPr>
              <w:pStyle w:val="ListParagraph"/>
              <w:numPr>
                <w:ilvl w:val="0"/>
                <w:numId w:val="8"/>
              </w:numPr>
              <w:ind w:left="317"/>
              <w:rPr>
                <w:rFonts w:ascii="Comic Sans MS" w:hAnsi="Comic Sans MS"/>
                <w:b/>
                <w:bCs/>
                <w:sz w:val="20"/>
                <w:szCs w:val="20"/>
              </w:rPr>
            </w:pPr>
            <w:r w:rsidRPr="003137F2">
              <w:rPr>
                <w:rFonts w:ascii="Comic Sans MS" w:eastAsia="Comic Sans MS" w:hAnsi="Comic Sans MS" w:cs="Comic Sans MS"/>
                <w:sz w:val="20"/>
                <w:szCs w:val="20"/>
              </w:rPr>
              <w:t xml:space="preserve">Systematic child is to be collected by parents ASAP. All parents are aware of the need to ensure they </w:t>
            </w:r>
            <w:r w:rsidRPr="003137F2">
              <w:rPr>
                <w:rFonts w:ascii="Comic Sans MS" w:eastAsiaTheme="minorEastAsia" w:hAnsi="Comic Sans MS"/>
                <w:sz w:val="20"/>
                <w:szCs w:val="20"/>
              </w:rPr>
              <w:t xml:space="preserve">urgently collect their child that shows COVID-19 related symptoms while at setting and follow advice from </w:t>
            </w:r>
            <w:hyperlink r:id="rId42" w:history="1">
              <w:r w:rsidRPr="003137F2">
                <w:rPr>
                  <w:rStyle w:val="Hyperlink"/>
                  <w:rFonts w:ascii="Comic Sans MS" w:eastAsiaTheme="minorEastAsia" w:hAnsi="Comic Sans MS"/>
                  <w:sz w:val="20"/>
                  <w:szCs w:val="20"/>
                </w:rPr>
                <w:t>https://www.gov.uk/government/publications/covid-19-stay-at-home-guidance</w:t>
              </w:r>
            </w:hyperlink>
          </w:p>
          <w:p w14:paraId="14C08990" w14:textId="1FBE8878" w:rsidR="00393881" w:rsidRPr="003137F2" w:rsidRDefault="00F15521" w:rsidP="00B37CB3">
            <w:pPr>
              <w:pStyle w:val="ListParagraph"/>
              <w:numPr>
                <w:ilvl w:val="0"/>
                <w:numId w:val="3"/>
              </w:numPr>
              <w:ind w:left="317"/>
              <w:rPr>
                <w:rFonts w:ascii="Comic Sans MS" w:eastAsiaTheme="minorEastAsia" w:hAnsi="Comic Sans MS"/>
                <w:sz w:val="20"/>
                <w:szCs w:val="20"/>
              </w:rPr>
            </w:pPr>
            <w:r w:rsidRPr="003137F2">
              <w:rPr>
                <w:rFonts w:ascii="Comic Sans MS" w:hAnsi="Comic Sans MS"/>
                <w:sz w:val="20"/>
                <w:szCs w:val="20"/>
              </w:rPr>
              <w:t>Isolated child</w:t>
            </w:r>
            <w:r w:rsidR="00393881" w:rsidRPr="003137F2">
              <w:rPr>
                <w:rFonts w:ascii="Comic Sans MS" w:hAnsi="Comic Sans MS"/>
                <w:sz w:val="20"/>
                <w:szCs w:val="20"/>
              </w:rPr>
              <w:t xml:space="preserve"> </w:t>
            </w:r>
            <w:r w:rsidRPr="003137F2">
              <w:rPr>
                <w:rFonts w:ascii="Comic Sans MS" w:hAnsi="Comic Sans MS"/>
                <w:sz w:val="20"/>
                <w:szCs w:val="20"/>
              </w:rPr>
              <w:t xml:space="preserve">is to use </w:t>
            </w:r>
            <w:r w:rsidR="00393881" w:rsidRPr="003137F2">
              <w:rPr>
                <w:rFonts w:ascii="Comic Sans MS" w:hAnsi="Comic Sans MS"/>
                <w:sz w:val="20"/>
                <w:szCs w:val="20"/>
              </w:rPr>
              <w:t>staff toilet</w:t>
            </w:r>
            <w:r w:rsidRPr="003137F2">
              <w:rPr>
                <w:rFonts w:ascii="Comic Sans MS" w:hAnsi="Comic Sans MS"/>
                <w:sz w:val="20"/>
                <w:szCs w:val="20"/>
              </w:rPr>
              <w:t xml:space="preserve"> if required</w:t>
            </w:r>
            <w:r w:rsidR="00393881" w:rsidRPr="003137F2">
              <w:rPr>
                <w:rFonts w:ascii="Comic Sans MS" w:hAnsi="Comic Sans MS"/>
                <w:sz w:val="20"/>
                <w:szCs w:val="20"/>
              </w:rPr>
              <w:t xml:space="preserve"> </w:t>
            </w:r>
            <w:r w:rsidRPr="003137F2">
              <w:rPr>
                <w:rFonts w:ascii="Comic Sans MS" w:hAnsi="Comic Sans MS"/>
                <w:sz w:val="20"/>
                <w:szCs w:val="20"/>
              </w:rPr>
              <w:t xml:space="preserve">which would then be out of use and taped off until a deep clean has taken place. </w:t>
            </w:r>
          </w:p>
          <w:p w14:paraId="6A0AD6C7" w14:textId="5D502465" w:rsidR="00E56CB0" w:rsidRPr="003137F2" w:rsidRDefault="00F15521" w:rsidP="00B37CB3">
            <w:pPr>
              <w:pStyle w:val="ListParagraph"/>
              <w:numPr>
                <w:ilvl w:val="0"/>
                <w:numId w:val="1"/>
              </w:numPr>
              <w:ind w:left="317"/>
              <w:rPr>
                <w:rFonts w:ascii="Comic Sans MS" w:eastAsiaTheme="minorEastAsia" w:hAnsi="Comic Sans MS"/>
                <w:sz w:val="20"/>
                <w:szCs w:val="20"/>
              </w:rPr>
            </w:pPr>
            <w:r w:rsidRPr="003137F2">
              <w:rPr>
                <w:rFonts w:ascii="Comic Sans MS" w:eastAsiaTheme="minorEastAsia" w:hAnsi="Comic Sans MS"/>
                <w:sz w:val="20"/>
                <w:szCs w:val="20"/>
              </w:rPr>
              <w:t xml:space="preserve">All staff have been trained on the </w:t>
            </w:r>
            <w:r w:rsidR="00C0695F" w:rsidRPr="003137F2">
              <w:rPr>
                <w:rFonts w:ascii="Comic Sans MS" w:eastAsiaTheme="minorEastAsia" w:hAnsi="Comic Sans MS"/>
                <w:sz w:val="20"/>
                <w:szCs w:val="20"/>
              </w:rPr>
              <w:t>d</w:t>
            </w:r>
            <w:r w:rsidR="00735C22" w:rsidRPr="003137F2">
              <w:rPr>
                <w:rFonts w:ascii="Comic Sans MS" w:eastAsiaTheme="minorEastAsia" w:hAnsi="Comic Sans MS"/>
                <w:sz w:val="20"/>
                <w:szCs w:val="20"/>
              </w:rPr>
              <w:t>isposal of used PPE</w:t>
            </w:r>
            <w:r w:rsidR="00C0695F" w:rsidRPr="003137F2">
              <w:rPr>
                <w:rFonts w:ascii="Comic Sans MS" w:eastAsiaTheme="minorEastAsia" w:hAnsi="Comic Sans MS"/>
                <w:sz w:val="20"/>
                <w:szCs w:val="20"/>
              </w:rPr>
              <w:t xml:space="preserve"> and staff will ensure</w:t>
            </w:r>
            <w:r w:rsidR="00735C22" w:rsidRPr="003137F2">
              <w:rPr>
                <w:rFonts w:ascii="Comic Sans MS" w:eastAsiaTheme="minorEastAsia" w:hAnsi="Comic Sans MS"/>
                <w:sz w:val="20"/>
                <w:szCs w:val="20"/>
              </w:rPr>
              <w:t xml:space="preserve"> </w:t>
            </w:r>
            <w:r w:rsidR="00C0695F" w:rsidRPr="003137F2">
              <w:rPr>
                <w:rFonts w:ascii="Comic Sans MS" w:eastAsiaTheme="minorEastAsia" w:hAnsi="Comic Sans MS"/>
                <w:sz w:val="20"/>
                <w:szCs w:val="20"/>
              </w:rPr>
              <w:t xml:space="preserve">this is </w:t>
            </w:r>
            <w:r w:rsidR="00735C22" w:rsidRPr="003137F2">
              <w:rPr>
                <w:rFonts w:ascii="Comic Sans MS" w:eastAsiaTheme="minorEastAsia" w:hAnsi="Comic Sans MS"/>
                <w:sz w:val="20"/>
                <w:szCs w:val="20"/>
              </w:rPr>
              <w:t>done following relevant guidance.</w:t>
            </w:r>
            <w:r w:rsidR="00ED51B9" w:rsidRPr="003137F2">
              <w:rPr>
                <w:rFonts w:ascii="Comic Sans MS" w:eastAsiaTheme="minorEastAsia" w:hAnsi="Comic Sans MS"/>
                <w:sz w:val="20"/>
                <w:szCs w:val="20"/>
              </w:rPr>
              <w:t xml:space="preserve"> </w:t>
            </w:r>
            <w:hyperlink r:id="rId43" w:history="1">
              <w:r w:rsidR="00ED51B9" w:rsidRPr="003137F2">
                <w:rPr>
                  <w:rStyle w:val="Hyperlink"/>
                  <w:rFonts w:ascii="Comic Sans MS" w:eastAsiaTheme="minorEastAsia" w:hAnsi="Comic Sans MS"/>
                  <w:sz w:val="20"/>
                  <w:szCs w:val="20"/>
                </w:rPr>
                <w:t>https://www.gov.uk/government/publications/safe-working-in-education-childcare-and-childrens-social-care/safe-working-in-education-childcare-and-childrens-social-care-settings-including-the-use-of-personal-protective-equipment-ppe</w:t>
              </w:r>
            </w:hyperlink>
          </w:p>
        </w:tc>
        <w:tc>
          <w:tcPr>
            <w:tcW w:w="1993" w:type="dxa"/>
          </w:tcPr>
          <w:p w14:paraId="3CDE6DA7" w14:textId="558DB84E" w:rsidR="00E56CB0" w:rsidRPr="003137F2" w:rsidRDefault="00E56CB0" w:rsidP="00B37CB3">
            <w:pPr>
              <w:pStyle w:val="ListParagraph"/>
              <w:numPr>
                <w:ilvl w:val="0"/>
                <w:numId w:val="3"/>
              </w:numPr>
              <w:ind w:left="-13"/>
              <w:rPr>
                <w:rFonts w:ascii="Comic Sans MS" w:hAnsi="Comic Sans MS"/>
                <w:sz w:val="20"/>
                <w:szCs w:val="20"/>
              </w:rPr>
            </w:pPr>
          </w:p>
        </w:tc>
      </w:tr>
      <w:tr w:rsidR="00C857D1" w:rsidRPr="001F1D3F" w14:paraId="049B3FAD" w14:textId="77777777" w:rsidTr="000C71C3">
        <w:tc>
          <w:tcPr>
            <w:tcW w:w="2665" w:type="dxa"/>
          </w:tcPr>
          <w:p w14:paraId="70A69C5D" w14:textId="71138F85" w:rsidR="00156FFB" w:rsidRPr="003137F2" w:rsidRDefault="00E56CB0" w:rsidP="000C71C3">
            <w:pPr>
              <w:ind w:left="5" w:right="-108"/>
              <w:rPr>
                <w:rFonts w:ascii="Comic Sans MS" w:hAnsi="Comic Sans MS"/>
                <w:sz w:val="20"/>
                <w:szCs w:val="20"/>
              </w:rPr>
            </w:pPr>
            <w:r w:rsidRPr="003137F2">
              <w:rPr>
                <w:rFonts w:ascii="Comic Sans MS" w:hAnsi="Comic Sans MS"/>
                <w:sz w:val="20"/>
                <w:szCs w:val="20"/>
              </w:rPr>
              <w:t>Ensuring staff well-being and reducing anxieties</w:t>
            </w:r>
          </w:p>
        </w:tc>
        <w:tc>
          <w:tcPr>
            <w:tcW w:w="1843" w:type="dxa"/>
          </w:tcPr>
          <w:p w14:paraId="42C98463" w14:textId="77777777" w:rsidR="00156FFB" w:rsidRPr="003137F2" w:rsidRDefault="00156FFB" w:rsidP="00B9687B">
            <w:pPr>
              <w:rPr>
                <w:rFonts w:ascii="Comic Sans MS" w:hAnsi="Comic Sans MS"/>
                <w:sz w:val="20"/>
                <w:szCs w:val="20"/>
              </w:rPr>
            </w:pPr>
          </w:p>
        </w:tc>
        <w:tc>
          <w:tcPr>
            <w:tcW w:w="9402" w:type="dxa"/>
          </w:tcPr>
          <w:p w14:paraId="514BC7B4" w14:textId="3E271D7E" w:rsidR="004F01C4" w:rsidRPr="00ED183D" w:rsidRDefault="00007495" w:rsidP="004F01C4">
            <w:pPr>
              <w:pStyle w:val="ListParagraph"/>
              <w:numPr>
                <w:ilvl w:val="0"/>
                <w:numId w:val="3"/>
              </w:numPr>
              <w:ind w:left="317"/>
              <w:rPr>
                <w:rFonts w:ascii="Comic Sans MS" w:hAnsi="Comic Sans MS"/>
                <w:sz w:val="20"/>
                <w:szCs w:val="20"/>
              </w:rPr>
            </w:pPr>
            <w:r w:rsidRPr="00ED183D">
              <w:rPr>
                <w:rFonts w:ascii="Comic Sans MS" w:hAnsi="Comic Sans MS"/>
                <w:sz w:val="20"/>
                <w:szCs w:val="20"/>
              </w:rPr>
              <w:t xml:space="preserve">Half termly staff meetings will be held </w:t>
            </w:r>
            <w:r w:rsidR="00753FE1" w:rsidRPr="00ED183D">
              <w:rPr>
                <w:rFonts w:ascii="Comic Sans MS" w:hAnsi="Comic Sans MS"/>
                <w:sz w:val="20"/>
                <w:szCs w:val="20"/>
              </w:rPr>
              <w:t>face to face. S</w:t>
            </w:r>
            <w:r w:rsidR="004F01C4" w:rsidRPr="00ED183D">
              <w:rPr>
                <w:rFonts w:ascii="Comic Sans MS" w:hAnsi="Comic Sans MS"/>
                <w:sz w:val="20"/>
                <w:szCs w:val="20"/>
              </w:rPr>
              <w:t>ocial distance will be maintained by all individuals</w:t>
            </w:r>
            <w:r w:rsidR="00753FE1" w:rsidRPr="00ED183D">
              <w:rPr>
                <w:rFonts w:ascii="Comic Sans MS" w:hAnsi="Comic Sans MS"/>
                <w:sz w:val="20"/>
                <w:szCs w:val="20"/>
              </w:rPr>
              <w:t xml:space="preserve"> and the room is to be well ventilated.</w:t>
            </w:r>
          </w:p>
          <w:p w14:paraId="7447EA84" w14:textId="68FDBB06" w:rsidR="00ED51B9" w:rsidRPr="007705FA" w:rsidRDefault="00007495" w:rsidP="00B37CB3">
            <w:pPr>
              <w:pStyle w:val="ListParagraph"/>
              <w:numPr>
                <w:ilvl w:val="0"/>
                <w:numId w:val="3"/>
              </w:numPr>
              <w:ind w:left="317"/>
              <w:rPr>
                <w:rFonts w:ascii="Comic Sans MS" w:hAnsi="Comic Sans MS"/>
                <w:sz w:val="20"/>
                <w:szCs w:val="20"/>
              </w:rPr>
            </w:pPr>
            <w:r w:rsidRPr="007705FA">
              <w:rPr>
                <w:rFonts w:ascii="Comic Sans MS" w:eastAsia="Comic Sans MS" w:hAnsi="Comic Sans MS" w:cs="Comic Sans MS"/>
                <w:sz w:val="20"/>
                <w:szCs w:val="20"/>
              </w:rPr>
              <w:t>Half t</w:t>
            </w:r>
            <w:r w:rsidR="00C857D1" w:rsidRPr="007705FA">
              <w:rPr>
                <w:rFonts w:ascii="Comic Sans MS" w:eastAsia="Comic Sans MS" w:hAnsi="Comic Sans MS" w:cs="Comic Sans MS"/>
                <w:sz w:val="20"/>
                <w:szCs w:val="20"/>
              </w:rPr>
              <w:t>ermly staff meeting will feature a COVI</w:t>
            </w:r>
            <w:r w:rsidR="00ED51B9" w:rsidRPr="007705FA">
              <w:rPr>
                <w:rFonts w:ascii="Comic Sans MS" w:eastAsia="Comic Sans MS" w:hAnsi="Comic Sans MS" w:cs="Comic Sans MS"/>
                <w:sz w:val="20"/>
                <w:szCs w:val="20"/>
              </w:rPr>
              <w:t>D</w:t>
            </w:r>
            <w:r w:rsidR="00C857D1" w:rsidRPr="007705FA">
              <w:rPr>
                <w:rFonts w:ascii="Comic Sans MS" w:eastAsia="Comic Sans MS" w:hAnsi="Comic Sans MS" w:cs="Comic Sans MS"/>
                <w:sz w:val="20"/>
                <w:szCs w:val="20"/>
              </w:rPr>
              <w:t xml:space="preserve"> Update section </w:t>
            </w:r>
            <w:r w:rsidR="007C56B7" w:rsidRPr="007705FA">
              <w:rPr>
                <w:rFonts w:ascii="Comic Sans MS" w:eastAsia="Comic Sans MS" w:hAnsi="Comic Sans MS" w:cs="Comic Sans MS"/>
                <w:sz w:val="20"/>
                <w:szCs w:val="20"/>
              </w:rPr>
              <w:t>to ensure that s</w:t>
            </w:r>
            <w:r w:rsidR="00393881" w:rsidRPr="007705FA">
              <w:rPr>
                <w:rFonts w:ascii="Comic Sans MS" w:hAnsi="Comic Sans MS"/>
                <w:sz w:val="20"/>
                <w:szCs w:val="20"/>
              </w:rPr>
              <w:t xml:space="preserve">taff are and will be kept informed of any changes to current working practices </w:t>
            </w:r>
            <w:r w:rsidR="00ED51B9" w:rsidRPr="007705FA">
              <w:rPr>
                <w:rFonts w:ascii="Comic Sans MS" w:hAnsi="Comic Sans MS"/>
                <w:sz w:val="20"/>
                <w:szCs w:val="20"/>
              </w:rPr>
              <w:t xml:space="preserve">and any training needs identified. </w:t>
            </w:r>
          </w:p>
          <w:p w14:paraId="481612D2" w14:textId="418B0476" w:rsidR="00ED51B9" w:rsidRPr="007705FA" w:rsidRDefault="00376A5A" w:rsidP="00B37CB3">
            <w:pPr>
              <w:pStyle w:val="ListParagraph"/>
              <w:numPr>
                <w:ilvl w:val="0"/>
                <w:numId w:val="1"/>
              </w:numPr>
              <w:ind w:left="317"/>
              <w:rPr>
                <w:rFonts w:ascii="Comic Sans MS" w:hAnsi="Comic Sans MS"/>
                <w:sz w:val="20"/>
                <w:szCs w:val="20"/>
              </w:rPr>
            </w:pPr>
            <w:r w:rsidRPr="007705FA">
              <w:rPr>
                <w:rFonts w:ascii="Comic Sans MS" w:eastAsia="Times New Roman" w:hAnsi="Comic Sans MS" w:cs="Arial"/>
                <w:sz w:val="20"/>
                <w:szCs w:val="20"/>
                <w:lang w:eastAsia="en-GB"/>
              </w:rPr>
              <w:t>We have notified a</w:t>
            </w:r>
            <w:r w:rsidR="00B80B17" w:rsidRPr="007705FA">
              <w:rPr>
                <w:rFonts w:ascii="Comic Sans MS" w:eastAsia="Times New Roman" w:hAnsi="Comic Sans MS" w:cs="Arial"/>
                <w:sz w:val="20"/>
                <w:szCs w:val="20"/>
                <w:lang w:eastAsia="en-GB"/>
              </w:rPr>
              <w:t xml:space="preserve">ll staff and students who are attending setting will have access to a test if they display symptoms of </w:t>
            </w:r>
            <w:r w:rsidR="00B80B17" w:rsidRPr="007705FA">
              <w:rPr>
                <w:rFonts w:ascii="Comic Sans MS" w:hAnsi="Comic Sans MS"/>
                <w:sz w:val="20"/>
                <w:szCs w:val="20"/>
              </w:rPr>
              <w:t>COVID-19</w:t>
            </w:r>
            <w:r w:rsidR="00B80B17" w:rsidRPr="007705FA">
              <w:rPr>
                <w:rFonts w:ascii="Comic Sans MS" w:eastAsia="Times New Roman" w:hAnsi="Comic Sans MS" w:cs="Arial"/>
                <w:sz w:val="20"/>
                <w:szCs w:val="20"/>
                <w:lang w:eastAsia="en-GB"/>
              </w:rPr>
              <w:t xml:space="preserve"> and are encouraged to get tested in this scenario</w:t>
            </w:r>
            <w:r w:rsidR="00B80B17" w:rsidRPr="007705FA">
              <w:rPr>
                <w:rFonts w:ascii="Comic Sans MS" w:eastAsia="Times New Roman" w:hAnsi="Comic Sans MS" w:cs="Arial"/>
                <w:color w:val="FF0000"/>
                <w:sz w:val="20"/>
                <w:szCs w:val="20"/>
                <w:lang w:eastAsia="en-GB"/>
              </w:rPr>
              <w:t>.</w:t>
            </w:r>
            <w:r w:rsidR="00ED51B9" w:rsidRPr="007705FA">
              <w:rPr>
                <w:rFonts w:ascii="Comic Sans MS" w:eastAsia="Times New Roman" w:hAnsi="Comic Sans MS" w:cs="Arial"/>
                <w:color w:val="FF0000"/>
                <w:sz w:val="20"/>
                <w:szCs w:val="20"/>
                <w:lang w:eastAsia="en-GB"/>
              </w:rPr>
              <w:t xml:space="preserve"> </w:t>
            </w:r>
            <w:hyperlink r:id="rId44" w:history="1">
              <w:r w:rsidR="00ED51B9" w:rsidRPr="007705FA">
                <w:rPr>
                  <w:rStyle w:val="Hyperlink"/>
                  <w:rFonts w:ascii="Comic Sans MS" w:eastAsia="Times New Roman" w:hAnsi="Comic Sans MS" w:cs="Arial"/>
                  <w:sz w:val="20"/>
                  <w:szCs w:val="20"/>
                  <w:lang w:eastAsia="en-GB"/>
                </w:rPr>
                <w:t>https://www.gov.uk/guidance/coronavirus-covid-19-getting-tested</w:t>
              </w:r>
            </w:hyperlink>
            <w:r w:rsidR="00F15521" w:rsidRPr="007705FA">
              <w:rPr>
                <w:rFonts w:ascii="Comic Sans MS" w:eastAsia="Times New Roman" w:hAnsi="Comic Sans MS" w:cs="Arial"/>
                <w:color w:val="FF0000"/>
                <w:sz w:val="20"/>
                <w:szCs w:val="20"/>
                <w:lang w:eastAsia="en-GB"/>
              </w:rPr>
              <w:t xml:space="preserve"> </w:t>
            </w:r>
            <w:r w:rsidR="00F15521" w:rsidRPr="007705FA">
              <w:rPr>
                <w:rFonts w:ascii="Comic Sans MS" w:eastAsia="Times New Roman" w:hAnsi="Comic Sans MS" w:cs="Arial"/>
                <w:sz w:val="20"/>
                <w:szCs w:val="20"/>
                <w:lang w:eastAsia="en-GB"/>
              </w:rPr>
              <w:t>and follow test and trace</w:t>
            </w:r>
            <w:r w:rsidR="000C71C3" w:rsidRPr="007705FA">
              <w:rPr>
                <w:rFonts w:ascii="Comic Sans MS" w:eastAsia="Times New Roman" w:hAnsi="Comic Sans MS" w:cs="Arial"/>
                <w:sz w:val="20"/>
                <w:szCs w:val="20"/>
                <w:lang w:eastAsia="en-GB"/>
              </w:rPr>
              <w:t xml:space="preserve"> procedure.</w:t>
            </w:r>
            <w:r w:rsidR="00F15521" w:rsidRPr="007705FA">
              <w:rPr>
                <w:rFonts w:ascii="Comic Sans MS" w:eastAsia="Times New Roman" w:hAnsi="Comic Sans MS" w:cs="Arial"/>
                <w:sz w:val="20"/>
                <w:szCs w:val="20"/>
                <w:lang w:eastAsia="en-GB"/>
              </w:rPr>
              <w:t xml:space="preserve"> </w:t>
            </w:r>
            <w:hyperlink r:id="rId45" w:history="1">
              <w:r w:rsidR="008A20ED" w:rsidRPr="007705FA">
                <w:rPr>
                  <w:rStyle w:val="Hyperlink"/>
                  <w:rFonts w:ascii="Comic Sans MS" w:eastAsia="Times New Roman" w:hAnsi="Comic Sans MS" w:cs="Arial"/>
                  <w:sz w:val="20"/>
                  <w:szCs w:val="20"/>
                  <w:lang w:eastAsia="en-GB"/>
                </w:rPr>
                <w:t>https://www.cambslearntogether.co.uk/asset-library/Test-and-Trace-Guidance-for-EYC-providers-Jan-21.docx</w:t>
              </w:r>
            </w:hyperlink>
          </w:p>
          <w:p w14:paraId="14D1D281" w14:textId="77777777" w:rsidR="008A20ED" w:rsidRPr="007705FA" w:rsidRDefault="008A20ED" w:rsidP="008A20ED">
            <w:pPr>
              <w:pStyle w:val="ListParagraph"/>
              <w:ind w:left="317"/>
              <w:rPr>
                <w:rFonts w:ascii="Comic Sans MS" w:hAnsi="Comic Sans MS"/>
                <w:sz w:val="20"/>
                <w:szCs w:val="20"/>
              </w:rPr>
            </w:pPr>
          </w:p>
          <w:p w14:paraId="40BC6629" w14:textId="77777777" w:rsidR="000C71C3" w:rsidRPr="007705FA" w:rsidRDefault="00F15521" w:rsidP="00B37CB3">
            <w:pPr>
              <w:pStyle w:val="ListParagraph"/>
              <w:numPr>
                <w:ilvl w:val="0"/>
                <w:numId w:val="1"/>
              </w:numPr>
              <w:shd w:val="clear" w:color="auto" w:fill="FFFFFF"/>
              <w:spacing w:after="300"/>
              <w:ind w:left="317"/>
              <w:rPr>
                <w:rFonts w:ascii="Comic Sans MS" w:eastAsia="Times New Roman" w:hAnsi="Comic Sans MS" w:cs="Arial"/>
                <w:color w:val="FF0000"/>
                <w:sz w:val="20"/>
                <w:szCs w:val="20"/>
                <w:lang w:eastAsia="en-GB"/>
              </w:rPr>
            </w:pPr>
            <w:r w:rsidRPr="007705FA">
              <w:rPr>
                <w:rFonts w:ascii="Comic Sans MS" w:eastAsia="Comic Sans MS" w:hAnsi="Comic Sans MS" w:cs="Comic Sans MS"/>
                <w:sz w:val="20"/>
                <w:szCs w:val="20"/>
              </w:rPr>
              <w:t>The setting</w:t>
            </w:r>
            <w:r w:rsidR="00EC5910" w:rsidRPr="007705FA">
              <w:rPr>
                <w:rFonts w:ascii="Comic Sans MS" w:eastAsia="Comic Sans MS" w:hAnsi="Comic Sans MS" w:cs="Comic Sans MS"/>
                <w:sz w:val="20"/>
                <w:szCs w:val="20"/>
              </w:rPr>
              <w:t xml:space="preserve"> will support staff if they request to wear face coverings in work, those who choose to wear a mask must do so in writing and adhere to measures laid out- please see individual face covering agreement.</w:t>
            </w:r>
            <w:r w:rsidR="000C71C3" w:rsidRPr="007705FA">
              <w:rPr>
                <w:rFonts w:ascii="Comic Sans MS" w:eastAsia="Comic Sans MS" w:hAnsi="Comic Sans MS" w:cs="Comic Sans MS"/>
                <w:sz w:val="20"/>
                <w:szCs w:val="20"/>
              </w:rPr>
              <w:t xml:space="preserve"> </w:t>
            </w:r>
          </w:p>
          <w:p w14:paraId="47E89352" w14:textId="79378382" w:rsidR="005421C1" w:rsidRPr="007705FA" w:rsidRDefault="0033509F" w:rsidP="00B37CB3">
            <w:pPr>
              <w:pStyle w:val="ListParagraph"/>
              <w:shd w:val="clear" w:color="auto" w:fill="FFFFFF"/>
              <w:spacing w:after="300"/>
              <w:ind w:left="317"/>
              <w:rPr>
                <w:rFonts w:ascii="Comic Sans MS" w:eastAsia="Times New Roman" w:hAnsi="Comic Sans MS" w:cs="Arial"/>
                <w:color w:val="FF0000"/>
                <w:sz w:val="20"/>
                <w:szCs w:val="20"/>
                <w:lang w:eastAsia="en-GB"/>
              </w:rPr>
            </w:pPr>
            <w:hyperlink r:id="rId46" w:history="1">
              <w:r w:rsidR="000C71C3" w:rsidRPr="007705FA">
                <w:rPr>
                  <w:rStyle w:val="Hyperlink"/>
                  <w:rFonts w:ascii="Comic Sans MS" w:eastAsia="Comic Sans MS" w:hAnsi="Comic Sans MS" w:cs="Comic Sans MS"/>
                  <w:sz w:val="20"/>
                  <w:szCs w:val="20"/>
                </w:rPr>
                <w:t>Face coverings in work.docx</w:t>
              </w:r>
            </w:hyperlink>
          </w:p>
        </w:tc>
        <w:tc>
          <w:tcPr>
            <w:tcW w:w="1993" w:type="dxa"/>
          </w:tcPr>
          <w:p w14:paraId="406883F6" w14:textId="72EDCC9A" w:rsidR="00156FFB" w:rsidRPr="003137F2" w:rsidRDefault="00156FFB" w:rsidP="00B37CB3">
            <w:pPr>
              <w:pStyle w:val="ListParagraph"/>
              <w:numPr>
                <w:ilvl w:val="0"/>
                <w:numId w:val="3"/>
              </w:numPr>
              <w:ind w:left="-13"/>
              <w:rPr>
                <w:rFonts w:ascii="Comic Sans MS" w:hAnsi="Comic Sans MS"/>
                <w:sz w:val="20"/>
                <w:szCs w:val="20"/>
              </w:rPr>
            </w:pPr>
          </w:p>
        </w:tc>
      </w:tr>
      <w:tr w:rsidR="00C857D1" w:rsidRPr="001F1D3F" w14:paraId="182AC67C" w14:textId="77777777" w:rsidTr="000C71C3">
        <w:tc>
          <w:tcPr>
            <w:tcW w:w="2665" w:type="dxa"/>
          </w:tcPr>
          <w:p w14:paraId="5E33094A" w14:textId="2C97FCDF" w:rsidR="00DF69D5" w:rsidRPr="003137F2" w:rsidRDefault="00DF69D5" w:rsidP="000C71C3">
            <w:pPr>
              <w:ind w:left="5" w:right="-108"/>
              <w:rPr>
                <w:rFonts w:ascii="Comic Sans MS" w:hAnsi="Comic Sans MS"/>
                <w:sz w:val="20"/>
                <w:szCs w:val="20"/>
              </w:rPr>
            </w:pPr>
            <w:r w:rsidRPr="003137F2">
              <w:rPr>
                <w:rFonts w:ascii="Comic Sans MS" w:hAnsi="Comic Sans MS"/>
                <w:sz w:val="20"/>
                <w:szCs w:val="20"/>
              </w:rPr>
              <w:t>Supporting transition need of children especially send</w:t>
            </w:r>
          </w:p>
        </w:tc>
        <w:tc>
          <w:tcPr>
            <w:tcW w:w="1843" w:type="dxa"/>
          </w:tcPr>
          <w:p w14:paraId="66F83220" w14:textId="77777777" w:rsidR="00DF69D5" w:rsidRPr="003137F2" w:rsidRDefault="00DF69D5" w:rsidP="00B9687B">
            <w:pPr>
              <w:rPr>
                <w:rFonts w:ascii="Comic Sans MS" w:hAnsi="Comic Sans MS"/>
                <w:sz w:val="20"/>
                <w:szCs w:val="20"/>
              </w:rPr>
            </w:pPr>
          </w:p>
        </w:tc>
        <w:tc>
          <w:tcPr>
            <w:tcW w:w="9402" w:type="dxa"/>
          </w:tcPr>
          <w:p w14:paraId="7F1DC042" w14:textId="0FBF804C" w:rsidR="003137F2" w:rsidRPr="007705FA" w:rsidRDefault="003137F2" w:rsidP="00B37CB3">
            <w:pPr>
              <w:pStyle w:val="ListParagraph"/>
              <w:numPr>
                <w:ilvl w:val="0"/>
                <w:numId w:val="1"/>
              </w:numPr>
              <w:ind w:left="317"/>
              <w:rPr>
                <w:rFonts w:ascii="Comic Sans MS" w:hAnsi="Comic Sans MS"/>
                <w:sz w:val="20"/>
                <w:szCs w:val="20"/>
              </w:rPr>
            </w:pPr>
            <w:r w:rsidRPr="007705FA">
              <w:rPr>
                <w:rFonts w:ascii="Comic Sans MS" w:hAnsi="Comic Sans MS"/>
                <w:sz w:val="20"/>
                <w:szCs w:val="20"/>
              </w:rPr>
              <w:t xml:space="preserve">Through a period of closure or self-isolation keyworkers are to </w:t>
            </w:r>
            <w:r w:rsidR="00CE4B9C" w:rsidRPr="007705FA">
              <w:rPr>
                <w:rFonts w:ascii="Comic Sans MS" w:hAnsi="Comic Sans MS"/>
                <w:sz w:val="20"/>
                <w:szCs w:val="20"/>
              </w:rPr>
              <w:t>make weekly</w:t>
            </w:r>
            <w:r w:rsidRPr="007705FA">
              <w:rPr>
                <w:rFonts w:ascii="Comic Sans MS" w:hAnsi="Comic Sans MS"/>
                <w:sz w:val="20"/>
                <w:szCs w:val="20"/>
              </w:rPr>
              <w:t xml:space="preserve"> contact with </w:t>
            </w:r>
            <w:r w:rsidR="00AE5E88" w:rsidRPr="007705FA">
              <w:rPr>
                <w:rFonts w:ascii="Comic Sans MS" w:hAnsi="Comic Sans MS"/>
                <w:sz w:val="20"/>
                <w:szCs w:val="20"/>
              </w:rPr>
              <w:t xml:space="preserve">any child that is seen to be in-need of additional support. Safe and well logs are to be completed by DP, or keyworker where necessary. </w:t>
            </w:r>
          </w:p>
          <w:p w14:paraId="53FC11A5" w14:textId="60EBCA4B" w:rsidR="00CE4B9C" w:rsidRPr="007705FA" w:rsidRDefault="00CE4B9C" w:rsidP="00B37CB3">
            <w:pPr>
              <w:pStyle w:val="ListParagraph"/>
              <w:numPr>
                <w:ilvl w:val="0"/>
                <w:numId w:val="1"/>
              </w:numPr>
              <w:ind w:left="317"/>
              <w:rPr>
                <w:rFonts w:ascii="Comic Sans MS" w:hAnsi="Comic Sans MS"/>
                <w:sz w:val="20"/>
                <w:szCs w:val="20"/>
              </w:rPr>
            </w:pPr>
            <w:r w:rsidRPr="007705FA">
              <w:rPr>
                <w:rFonts w:ascii="Comic Sans MS" w:hAnsi="Comic Sans MS"/>
                <w:sz w:val="20"/>
                <w:szCs w:val="20"/>
              </w:rPr>
              <w:t>Home learning will be promoted to all families and fortnightly home learning will be included with Big Idea planning available to view on Famly.</w:t>
            </w:r>
          </w:p>
          <w:p w14:paraId="42FED0BC" w14:textId="5366ED20" w:rsidR="006E68C1" w:rsidRPr="007705FA" w:rsidRDefault="008071AF" w:rsidP="00B37CB3">
            <w:pPr>
              <w:pStyle w:val="ListParagraph"/>
              <w:numPr>
                <w:ilvl w:val="0"/>
                <w:numId w:val="1"/>
              </w:numPr>
              <w:ind w:left="317"/>
              <w:rPr>
                <w:rFonts w:ascii="Comic Sans MS" w:hAnsi="Comic Sans MS"/>
                <w:sz w:val="20"/>
                <w:szCs w:val="20"/>
              </w:rPr>
            </w:pPr>
            <w:r w:rsidRPr="007705FA">
              <w:rPr>
                <w:rFonts w:ascii="Comic Sans MS" w:eastAsia="Comic Sans MS" w:hAnsi="Comic Sans MS" w:cs="Comic Sans MS"/>
                <w:sz w:val="20"/>
                <w:szCs w:val="20"/>
              </w:rPr>
              <w:t>Contact from key worker via Famly</w:t>
            </w:r>
            <w:r w:rsidR="00DF69D5" w:rsidRPr="007705FA">
              <w:rPr>
                <w:rFonts w:ascii="Comic Sans MS" w:hAnsi="Comic Sans MS"/>
                <w:sz w:val="20"/>
                <w:szCs w:val="20"/>
              </w:rPr>
              <w:t xml:space="preserve"> </w:t>
            </w:r>
            <w:r w:rsidR="00376A5A" w:rsidRPr="007705FA">
              <w:rPr>
                <w:rFonts w:ascii="Comic Sans MS" w:hAnsi="Comic Sans MS"/>
                <w:sz w:val="20"/>
                <w:szCs w:val="20"/>
              </w:rPr>
              <w:t xml:space="preserve">is </w:t>
            </w:r>
            <w:r w:rsidRPr="007705FA">
              <w:rPr>
                <w:rFonts w:ascii="Comic Sans MS" w:hAnsi="Comic Sans MS"/>
                <w:sz w:val="20"/>
                <w:szCs w:val="20"/>
              </w:rPr>
              <w:t xml:space="preserve">to be </w:t>
            </w:r>
            <w:r w:rsidR="00376A5A" w:rsidRPr="007705FA">
              <w:rPr>
                <w:rFonts w:ascii="Comic Sans MS" w:hAnsi="Comic Sans MS"/>
                <w:sz w:val="20"/>
                <w:szCs w:val="20"/>
              </w:rPr>
              <w:t xml:space="preserve">made with </w:t>
            </w:r>
            <w:r w:rsidR="00DF69D5" w:rsidRPr="007705FA">
              <w:rPr>
                <w:rFonts w:ascii="Comic Sans MS" w:hAnsi="Comic Sans MS"/>
                <w:sz w:val="20"/>
                <w:szCs w:val="20"/>
              </w:rPr>
              <w:t xml:space="preserve">parents to discuss </w:t>
            </w:r>
            <w:r w:rsidR="00376A5A" w:rsidRPr="007705FA">
              <w:rPr>
                <w:rFonts w:ascii="Comic Sans MS" w:hAnsi="Comic Sans MS"/>
                <w:sz w:val="20"/>
                <w:szCs w:val="20"/>
              </w:rPr>
              <w:t>measures to</w:t>
            </w:r>
            <w:r w:rsidR="00DF69D5" w:rsidRPr="007705FA">
              <w:rPr>
                <w:rFonts w:ascii="Comic Sans MS" w:hAnsi="Comic Sans MS"/>
                <w:sz w:val="20"/>
                <w:szCs w:val="20"/>
              </w:rPr>
              <w:t xml:space="preserve"> settle </w:t>
            </w:r>
            <w:r w:rsidR="006E68C1" w:rsidRPr="007705FA">
              <w:rPr>
                <w:rFonts w:ascii="Comic Sans MS" w:hAnsi="Comic Sans MS"/>
                <w:sz w:val="20"/>
                <w:szCs w:val="20"/>
              </w:rPr>
              <w:t>individual</w:t>
            </w:r>
            <w:r w:rsidR="00DF69D5" w:rsidRPr="007705FA">
              <w:rPr>
                <w:rFonts w:ascii="Comic Sans MS" w:hAnsi="Comic Sans MS"/>
                <w:sz w:val="20"/>
                <w:szCs w:val="20"/>
              </w:rPr>
              <w:t xml:space="preserve"> child back</w:t>
            </w:r>
            <w:r w:rsidRPr="007705FA">
              <w:rPr>
                <w:rFonts w:ascii="Comic Sans MS" w:hAnsi="Comic Sans MS"/>
                <w:sz w:val="20"/>
                <w:szCs w:val="20"/>
              </w:rPr>
              <w:t xml:space="preserve"> after a period of </w:t>
            </w:r>
            <w:r w:rsidR="003137F2" w:rsidRPr="007705FA">
              <w:rPr>
                <w:rFonts w:ascii="Comic Sans MS" w:hAnsi="Comic Sans MS"/>
                <w:sz w:val="20"/>
                <w:szCs w:val="20"/>
              </w:rPr>
              <w:t>self-isolation</w:t>
            </w:r>
            <w:r w:rsidRPr="007705FA">
              <w:rPr>
                <w:rFonts w:ascii="Comic Sans MS" w:hAnsi="Comic Sans MS"/>
                <w:sz w:val="20"/>
                <w:szCs w:val="20"/>
              </w:rPr>
              <w:t xml:space="preserve"> or closure</w:t>
            </w:r>
            <w:r w:rsidR="00DF69D5" w:rsidRPr="007705FA">
              <w:rPr>
                <w:rFonts w:ascii="Comic Sans MS" w:hAnsi="Comic Sans MS"/>
                <w:sz w:val="20"/>
                <w:szCs w:val="20"/>
              </w:rPr>
              <w:t xml:space="preserve"> to ensure they are support</w:t>
            </w:r>
            <w:r w:rsidR="006E68C1" w:rsidRPr="007705FA">
              <w:rPr>
                <w:rFonts w:ascii="Comic Sans MS" w:hAnsi="Comic Sans MS"/>
                <w:sz w:val="20"/>
                <w:szCs w:val="20"/>
              </w:rPr>
              <w:t>ed</w:t>
            </w:r>
            <w:r w:rsidR="00DF69D5" w:rsidRPr="007705FA">
              <w:rPr>
                <w:rFonts w:ascii="Comic Sans MS" w:hAnsi="Comic Sans MS"/>
                <w:sz w:val="20"/>
                <w:szCs w:val="20"/>
              </w:rPr>
              <w:t xml:space="preserve"> with any changes </w:t>
            </w:r>
          </w:p>
          <w:p w14:paraId="6803A013" w14:textId="4623A37A" w:rsidR="00DF69D5" w:rsidRPr="007705FA" w:rsidRDefault="008071AF" w:rsidP="00B37CB3">
            <w:pPr>
              <w:pStyle w:val="ListParagraph"/>
              <w:numPr>
                <w:ilvl w:val="0"/>
                <w:numId w:val="1"/>
              </w:numPr>
              <w:ind w:left="317"/>
              <w:rPr>
                <w:rFonts w:ascii="Comic Sans MS" w:hAnsi="Comic Sans MS"/>
                <w:sz w:val="20"/>
                <w:szCs w:val="20"/>
              </w:rPr>
            </w:pPr>
            <w:r w:rsidRPr="007705FA">
              <w:rPr>
                <w:rFonts w:ascii="Comic Sans MS" w:eastAsia="Comic Sans MS" w:hAnsi="Comic Sans MS" w:cs="Comic Sans MS"/>
                <w:sz w:val="20"/>
                <w:szCs w:val="20"/>
              </w:rPr>
              <w:t xml:space="preserve">Key workers are to encourage parents are to utilize the support available on our website </w:t>
            </w:r>
            <w:hyperlink r:id="rId47" w:history="1">
              <w:r w:rsidRPr="007705FA">
                <w:rPr>
                  <w:rStyle w:val="Hyperlink"/>
                  <w:rFonts w:ascii="Comic Sans MS" w:eastAsia="Comic Sans MS" w:hAnsi="Comic Sans MS" w:cs="Comic Sans MS"/>
                  <w:sz w:val="20"/>
                  <w:szCs w:val="20"/>
                </w:rPr>
                <w:t>https://www.cygnets.org.uk/apply-for-a-place-1</w:t>
              </w:r>
            </w:hyperlink>
            <w:r w:rsidRPr="007705FA">
              <w:rPr>
                <w:rFonts w:ascii="Comic Sans MS" w:eastAsia="Comic Sans MS" w:hAnsi="Comic Sans MS" w:cs="Comic Sans MS"/>
                <w:sz w:val="20"/>
                <w:szCs w:val="20"/>
              </w:rPr>
              <w:t>. Which includes rules and boundaries, time line, tips of settling children in etc.</w:t>
            </w:r>
          </w:p>
          <w:p w14:paraId="2D9C96C9" w14:textId="7298B508" w:rsidR="00DF69D5" w:rsidRPr="007705FA" w:rsidRDefault="008071AF" w:rsidP="00B37CB3">
            <w:pPr>
              <w:pStyle w:val="ListParagraph"/>
              <w:numPr>
                <w:ilvl w:val="0"/>
                <w:numId w:val="1"/>
              </w:numPr>
              <w:ind w:left="317"/>
              <w:rPr>
                <w:rFonts w:ascii="Comic Sans MS" w:hAnsi="Comic Sans MS"/>
                <w:sz w:val="20"/>
                <w:szCs w:val="20"/>
              </w:rPr>
            </w:pPr>
            <w:r w:rsidRPr="007705FA">
              <w:rPr>
                <w:rFonts w:ascii="Comic Sans MS" w:eastAsia="Comic Sans MS" w:hAnsi="Comic Sans MS" w:cs="Comic Sans MS"/>
                <w:sz w:val="20"/>
                <w:szCs w:val="20"/>
              </w:rPr>
              <w:t>Children’s individual</w:t>
            </w:r>
            <w:r w:rsidR="006E68C1" w:rsidRPr="007705FA">
              <w:rPr>
                <w:rFonts w:ascii="Comic Sans MS" w:eastAsia="Comic Sans MS" w:hAnsi="Comic Sans MS" w:cs="Comic Sans MS"/>
                <w:sz w:val="20"/>
                <w:szCs w:val="20"/>
              </w:rPr>
              <w:t xml:space="preserve"> </w:t>
            </w:r>
            <w:r w:rsidR="00DF69D5" w:rsidRPr="007705FA">
              <w:rPr>
                <w:rFonts w:ascii="Comic Sans MS" w:hAnsi="Comic Sans MS"/>
                <w:sz w:val="20"/>
                <w:szCs w:val="20"/>
              </w:rPr>
              <w:t>risk assess</w:t>
            </w:r>
            <w:r w:rsidR="006E68C1" w:rsidRPr="007705FA">
              <w:rPr>
                <w:rFonts w:ascii="Comic Sans MS" w:hAnsi="Comic Sans MS"/>
                <w:sz w:val="20"/>
                <w:szCs w:val="20"/>
              </w:rPr>
              <w:t xml:space="preserve">ments </w:t>
            </w:r>
            <w:r w:rsidRPr="007705FA">
              <w:rPr>
                <w:rFonts w:ascii="Comic Sans MS" w:hAnsi="Comic Sans MS"/>
                <w:sz w:val="20"/>
                <w:szCs w:val="20"/>
              </w:rPr>
              <w:t>are to be</w:t>
            </w:r>
            <w:r w:rsidR="006E68C1" w:rsidRPr="007705FA">
              <w:rPr>
                <w:rFonts w:ascii="Comic Sans MS" w:hAnsi="Comic Sans MS"/>
                <w:sz w:val="20"/>
                <w:szCs w:val="20"/>
              </w:rPr>
              <w:t xml:space="preserve"> reviewed prior to return but also throughout a child</w:t>
            </w:r>
            <w:r w:rsidRPr="007705FA">
              <w:rPr>
                <w:rFonts w:ascii="Comic Sans MS" w:hAnsi="Comic Sans MS"/>
                <w:sz w:val="20"/>
                <w:szCs w:val="20"/>
              </w:rPr>
              <w:t>’s</w:t>
            </w:r>
            <w:r w:rsidR="006E68C1" w:rsidRPr="007705FA">
              <w:rPr>
                <w:rFonts w:ascii="Comic Sans MS" w:hAnsi="Comic Sans MS"/>
                <w:sz w:val="20"/>
                <w:szCs w:val="20"/>
              </w:rPr>
              <w:t xml:space="preserve"> </w:t>
            </w:r>
            <w:r w:rsidRPr="007705FA">
              <w:rPr>
                <w:rFonts w:ascii="Comic Sans MS" w:hAnsi="Comic Sans MS"/>
                <w:sz w:val="20"/>
                <w:szCs w:val="20"/>
              </w:rPr>
              <w:t>time in pre school</w:t>
            </w:r>
          </w:p>
          <w:p w14:paraId="5AA7D216" w14:textId="59BDCE16" w:rsidR="00DF69D5" w:rsidRPr="003137F2" w:rsidRDefault="003137F2" w:rsidP="00B37CB3">
            <w:pPr>
              <w:pStyle w:val="ListParagraph"/>
              <w:numPr>
                <w:ilvl w:val="0"/>
                <w:numId w:val="1"/>
              </w:numPr>
              <w:ind w:left="317"/>
              <w:rPr>
                <w:rFonts w:ascii="Comic Sans MS" w:hAnsi="Comic Sans MS"/>
                <w:sz w:val="20"/>
                <w:szCs w:val="20"/>
              </w:rPr>
            </w:pPr>
            <w:r w:rsidRPr="003137F2">
              <w:rPr>
                <w:rFonts w:ascii="Comic Sans MS" w:hAnsi="Comic Sans MS"/>
                <w:sz w:val="20"/>
                <w:szCs w:val="20"/>
              </w:rPr>
              <w:t>.</w:t>
            </w:r>
          </w:p>
        </w:tc>
        <w:tc>
          <w:tcPr>
            <w:tcW w:w="1993" w:type="dxa"/>
          </w:tcPr>
          <w:p w14:paraId="73337560" w14:textId="3E5BDE90" w:rsidR="00DF69D5" w:rsidRPr="003137F2" w:rsidRDefault="00DF69D5" w:rsidP="00B37CB3">
            <w:pPr>
              <w:pStyle w:val="ListParagraph"/>
              <w:numPr>
                <w:ilvl w:val="0"/>
                <w:numId w:val="6"/>
              </w:numPr>
              <w:ind w:left="-13"/>
              <w:rPr>
                <w:rFonts w:ascii="Comic Sans MS" w:hAnsi="Comic Sans MS"/>
                <w:sz w:val="20"/>
                <w:szCs w:val="20"/>
              </w:rPr>
            </w:pPr>
          </w:p>
        </w:tc>
      </w:tr>
      <w:tr w:rsidR="001A7724" w:rsidRPr="001A7724" w14:paraId="05E207BF" w14:textId="77777777" w:rsidTr="000C71C3">
        <w:tc>
          <w:tcPr>
            <w:tcW w:w="2665" w:type="dxa"/>
          </w:tcPr>
          <w:p w14:paraId="267F7528" w14:textId="71799165" w:rsidR="001A7724" w:rsidRPr="003137F2" w:rsidRDefault="001A7724" w:rsidP="000C71C3">
            <w:pPr>
              <w:ind w:left="5" w:right="-108"/>
              <w:rPr>
                <w:rFonts w:ascii="Comic Sans MS" w:hAnsi="Comic Sans MS"/>
                <w:sz w:val="20"/>
                <w:szCs w:val="20"/>
              </w:rPr>
            </w:pPr>
            <w:r w:rsidRPr="003137F2">
              <w:rPr>
                <w:rFonts w:ascii="Comic Sans MS" w:hAnsi="Comic Sans MS"/>
                <w:sz w:val="20"/>
                <w:szCs w:val="20"/>
              </w:rPr>
              <w:t>Staff/Children within the Clinically extremely vulnerable group</w:t>
            </w:r>
          </w:p>
        </w:tc>
        <w:tc>
          <w:tcPr>
            <w:tcW w:w="1843" w:type="dxa"/>
          </w:tcPr>
          <w:p w14:paraId="02BE3B2E" w14:textId="77777777" w:rsidR="001A7724" w:rsidRPr="003137F2" w:rsidRDefault="001A7724" w:rsidP="00B9687B">
            <w:pPr>
              <w:rPr>
                <w:rFonts w:ascii="Comic Sans MS" w:hAnsi="Comic Sans MS"/>
                <w:sz w:val="20"/>
                <w:szCs w:val="20"/>
              </w:rPr>
            </w:pPr>
          </w:p>
        </w:tc>
        <w:tc>
          <w:tcPr>
            <w:tcW w:w="9402" w:type="dxa"/>
          </w:tcPr>
          <w:p w14:paraId="3431C646" w14:textId="77777777" w:rsidR="001A7724" w:rsidRPr="003137F2" w:rsidRDefault="001A7724" w:rsidP="00B37CB3">
            <w:pPr>
              <w:numPr>
                <w:ilvl w:val="0"/>
                <w:numId w:val="1"/>
              </w:numPr>
              <w:ind w:left="317"/>
              <w:jc w:val="both"/>
              <w:rPr>
                <w:rFonts w:ascii="Comic Sans MS" w:hAnsi="Comic Sans MS" w:cs="Calibri"/>
                <w:sz w:val="20"/>
                <w:szCs w:val="20"/>
              </w:rPr>
            </w:pPr>
            <w:r w:rsidRPr="003137F2">
              <w:rPr>
                <w:rFonts w:ascii="Comic Sans MS" w:hAnsi="Comic Sans MS" w:cs="Calibri"/>
                <w:sz w:val="20"/>
                <w:szCs w:val="20"/>
              </w:rPr>
              <w:t>Review of the First Aid policy to include consideration of the risk of infection of covid-19.</w:t>
            </w:r>
          </w:p>
          <w:p w14:paraId="74903874" w14:textId="4F1D8E36" w:rsidR="001A7724" w:rsidRPr="003137F2" w:rsidRDefault="001A7724" w:rsidP="00B37CB3">
            <w:pPr>
              <w:pStyle w:val="ListParagraph"/>
              <w:numPr>
                <w:ilvl w:val="0"/>
                <w:numId w:val="1"/>
              </w:numPr>
              <w:ind w:left="317"/>
              <w:jc w:val="both"/>
              <w:rPr>
                <w:rFonts w:ascii="Comic Sans MS" w:hAnsi="Comic Sans MS" w:cs="Calibri"/>
                <w:sz w:val="20"/>
                <w:szCs w:val="20"/>
              </w:rPr>
            </w:pPr>
            <w:r w:rsidRPr="003137F2">
              <w:rPr>
                <w:rFonts w:ascii="Comic Sans MS" w:hAnsi="Comic Sans MS" w:cs="Calibri"/>
                <w:sz w:val="20"/>
                <w:szCs w:val="20"/>
              </w:rPr>
              <w:t xml:space="preserve">Staff/children that meet the criteria as </w:t>
            </w:r>
            <w:hyperlink r:id="rId48" w:history="1">
              <w:r w:rsidRPr="003137F2">
                <w:rPr>
                  <w:rStyle w:val="Hyperlink"/>
                  <w:rFonts w:ascii="Comic Sans MS" w:hAnsi="Comic Sans MS" w:cs="Calibri"/>
                  <w:color w:val="auto"/>
                  <w:sz w:val="20"/>
                  <w:szCs w:val="20"/>
                </w:rPr>
                <w:t>moderate risk of infection</w:t>
              </w:r>
            </w:hyperlink>
            <w:r w:rsidRPr="003137F2">
              <w:rPr>
                <w:rStyle w:val="Hyperlink"/>
                <w:rFonts w:ascii="Comic Sans MS" w:hAnsi="Comic Sans MS" w:cs="Calibri"/>
                <w:color w:val="auto"/>
                <w:sz w:val="20"/>
                <w:szCs w:val="20"/>
              </w:rPr>
              <w:t xml:space="preserve"> or clinically extremely vulnerable</w:t>
            </w:r>
            <w:r w:rsidRPr="003137F2">
              <w:rPr>
                <w:rFonts w:ascii="Comic Sans MS" w:hAnsi="Comic Sans MS" w:cs="Calibri"/>
                <w:sz w:val="20"/>
                <w:szCs w:val="20"/>
              </w:rPr>
              <w:t xml:space="preserve"> </w:t>
            </w:r>
            <w:r w:rsidR="00EB1161" w:rsidRPr="003137F2">
              <w:rPr>
                <w:rFonts w:ascii="Comic Sans MS" w:hAnsi="Comic Sans MS" w:cs="Calibri"/>
                <w:sz w:val="20"/>
                <w:szCs w:val="20"/>
              </w:rPr>
              <w:t xml:space="preserve">have been identified </w:t>
            </w:r>
            <w:r w:rsidRPr="003137F2">
              <w:rPr>
                <w:rFonts w:ascii="Comic Sans MS" w:hAnsi="Comic Sans MS" w:cs="Calibri"/>
                <w:sz w:val="20"/>
                <w:szCs w:val="20"/>
              </w:rPr>
              <w:t xml:space="preserve">e.g. diabetics, those who are </w:t>
            </w:r>
            <w:hyperlink r:id="rId49" w:history="1">
              <w:r w:rsidRPr="003137F2">
                <w:rPr>
                  <w:rStyle w:val="Hyperlink"/>
                  <w:rFonts w:ascii="Comic Sans MS" w:hAnsi="Comic Sans MS" w:cs="Calibri"/>
                  <w:color w:val="auto"/>
                  <w:sz w:val="20"/>
                  <w:szCs w:val="20"/>
                </w:rPr>
                <w:t>pregnant</w:t>
              </w:r>
            </w:hyperlink>
            <w:r w:rsidRPr="003137F2">
              <w:rPr>
                <w:rFonts w:ascii="Comic Sans MS" w:hAnsi="Comic Sans MS" w:cs="Calibri"/>
                <w:sz w:val="20"/>
                <w:szCs w:val="20"/>
              </w:rPr>
              <w:t xml:space="preserve">, </w:t>
            </w:r>
            <w:r w:rsidR="00EB1161" w:rsidRPr="003137F2">
              <w:rPr>
                <w:rFonts w:ascii="Comic Sans MS" w:hAnsi="Comic Sans MS" w:cs="Calibri"/>
                <w:sz w:val="20"/>
                <w:szCs w:val="20"/>
              </w:rPr>
              <w:t xml:space="preserve">will </w:t>
            </w:r>
            <w:r w:rsidRPr="003137F2">
              <w:rPr>
                <w:rFonts w:ascii="Comic Sans MS" w:hAnsi="Comic Sans MS" w:cs="Calibri"/>
                <w:sz w:val="20"/>
                <w:szCs w:val="20"/>
              </w:rPr>
              <w:t xml:space="preserve">have a risk </w:t>
            </w:r>
            <w:r w:rsidR="00EB1161" w:rsidRPr="003137F2">
              <w:rPr>
                <w:rFonts w:ascii="Comic Sans MS" w:hAnsi="Comic Sans MS" w:cs="Calibri"/>
                <w:sz w:val="20"/>
                <w:szCs w:val="20"/>
              </w:rPr>
              <w:t xml:space="preserve">individual risk </w:t>
            </w:r>
            <w:r w:rsidRPr="003137F2">
              <w:rPr>
                <w:rFonts w:ascii="Comic Sans MS" w:hAnsi="Comic Sans MS" w:cs="Calibri"/>
                <w:sz w:val="20"/>
                <w:szCs w:val="20"/>
              </w:rPr>
              <w:t>assessment completed to identify any suitable control measures that must be in place before returning to work/setting.</w:t>
            </w:r>
          </w:p>
          <w:p w14:paraId="56F0F74D" w14:textId="11C2EA64" w:rsidR="001A7724" w:rsidRPr="003137F2" w:rsidRDefault="001A7724" w:rsidP="00B37CB3">
            <w:pPr>
              <w:pStyle w:val="ListParagraph"/>
              <w:numPr>
                <w:ilvl w:val="0"/>
                <w:numId w:val="1"/>
              </w:numPr>
              <w:ind w:left="317"/>
              <w:jc w:val="both"/>
              <w:rPr>
                <w:rFonts w:ascii="Comic Sans MS" w:hAnsi="Comic Sans MS" w:cs="Calibri"/>
                <w:sz w:val="20"/>
                <w:szCs w:val="20"/>
              </w:rPr>
            </w:pPr>
            <w:r w:rsidRPr="003137F2">
              <w:rPr>
                <w:rFonts w:ascii="Comic Sans MS" w:hAnsi="Comic Sans MS" w:cs="Calibri"/>
                <w:sz w:val="20"/>
                <w:szCs w:val="20"/>
              </w:rPr>
              <w:t xml:space="preserve">Risks to new and expectant mothers in the workplace </w:t>
            </w:r>
            <w:r w:rsidR="00EB1161" w:rsidRPr="003137F2">
              <w:rPr>
                <w:rFonts w:ascii="Comic Sans MS" w:hAnsi="Comic Sans MS" w:cs="Calibri"/>
                <w:sz w:val="20"/>
                <w:szCs w:val="20"/>
              </w:rPr>
              <w:t>will</w:t>
            </w:r>
            <w:r w:rsidRPr="003137F2">
              <w:rPr>
                <w:rFonts w:ascii="Comic Sans MS" w:hAnsi="Comic Sans MS" w:cs="Calibri"/>
                <w:sz w:val="20"/>
                <w:szCs w:val="20"/>
              </w:rPr>
              <w:t xml:space="preserve"> be considered and added to this risk assessment. These </w:t>
            </w:r>
            <w:r w:rsidR="00EB1161" w:rsidRPr="003137F2">
              <w:rPr>
                <w:rFonts w:ascii="Comic Sans MS" w:hAnsi="Comic Sans MS" w:cs="Calibri"/>
                <w:sz w:val="20"/>
                <w:szCs w:val="20"/>
              </w:rPr>
              <w:t>will</w:t>
            </w:r>
            <w:r w:rsidRPr="003137F2">
              <w:rPr>
                <w:rFonts w:ascii="Comic Sans MS" w:hAnsi="Comic Sans MS" w:cs="Calibri"/>
                <w:sz w:val="20"/>
                <w:szCs w:val="20"/>
              </w:rPr>
              <w:t xml:space="preserve"> be reviewed if a member of staff notifies the provider that they are expecting</w:t>
            </w:r>
          </w:p>
        </w:tc>
        <w:tc>
          <w:tcPr>
            <w:tcW w:w="1993" w:type="dxa"/>
          </w:tcPr>
          <w:p w14:paraId="754C2987" w14:textId="77777777" w:rsidR="001A7724" w:rsidRPr="003137F2" w:rsidRDefault="001A7724" w:rsidP="00B37CB3">
            <w:pPr>
              <w:pStyle w:val="ListParagraph"/>
              <w:numPr>
                <w:ilvl w:val="0"/>
                <w:numId w:val="6"/>
              </w:numPr>
              <w:ind w:left="-13"/>
              <w:rPr>
                <w:rFonts w:ascii="Comic Sans MS" w:hAnsi="Comic Sans MS"/>
                <w:sz w:val="20"/>
                <w:szCs w:val="20"/>
              </w:rPr>
            </w:pPr>
          </w:p>
        </w:tc>
      </w:tr>
      <w:tr w:rsidR="006E1370" w:rsidRPr="001A7724" w14:paraId="6E840B01" w14:textId="77777777" w:rsidTr="000C71C3">
        <w:tc>
          <w:tcPr>
            <w:tcW w:w="2665" w:type="dxa"/>
          </w:tcPr>
          <w:p w14:paraId="1A4A70F3" w14:textId="2CA06F43" w:rsidR="006E1370" w:rsidRPr="003137F2" w:rsidRDefault="006E1370" w:rsidP="000C71C3">
            <w:pPr>
              <w:ind w:left="5" w:right="-108"/>
              <w:rPr>
                <w:rFonts w:ascii="Comic Sans MS" w:hAnsi="Comic Sans MS"/>
                <w:sz w:val="20"/>
                <w:szCs w:val="20"/>
              </w:rPr>
            </w:pPr>
            <w:r w:rsidRPr="003137F2">
              <w:rPr>
                <w:rFonts w:ascii="Comic Sans MS" w:hAnsi="Comic Sans MS"/>
                <w:sz w:val="20"/>
                <w:szCs w:val="20"/>
              </w:rPr>
              <w:t>Outings</w:t>
            </w:r>
          </w:p>
        </w:tc>
        <w:tc>
          <w:tcPr>
            <w:tcW w:w="1843" w:type="dxa"/>
          </w:tcPr>
          <w:p w14:paraId="34DBE069" w14:textId="77777777" w:rsidR="006E1370" w:rsidRPr="003137F2" w:rsidRDefault="006E1370" w:rsidP="00B9687B">
            <w:pPr>
              <w:rPr>
                <w:rFonts w:ascii="Comic Sans MS" w:hAnsi="Comic Sans MS"/>
                <w:sz w:val="20"/>
                <w:szCs w:val="20"/>
              </w:rPr>
            </w:pPr>
          </w:p>
        </w:tc>
        <w:tc>
          <w:tcPr>
            <w:tcW w:w="9402" w:type="dxa"/>
          </w:tcPr>
          <w:p w14:paraId="15F762AB" w14:textId="7CE62124" w:rsidR="006E1370" w:rsidRPr="003137F2" w:rsidRDefault="006E1370" w:rsidP="00B37CB3">
            <w:pPr>
              <w:pStyle w:val="ListParagraph"/>
              <w:numPr>
                <w:ilvl w:val="0"/>
                <w:numId w:val="1"/>
              </w:numPr>
              <w:ind w:left="317"/>
              <w:jc w:val="both"/>
              <w:rPr>
                <w:rFonts w:ascii="Comic Sans MS" w:hAnsi="Comic Sans MS" w:cs="Calibri"/>
                <w:sz w:val="20"/>
                <w:szCs w:val="20"/>
              </w:rPr>
            </w:pPr>
            <w:r w:rsidRPr="003137F2">
              <w:rPr>
                <w:rFonts w:ascii="Comic Sans MS" w:hAnsi="Comic Sans MS" w:cs="Calibri"/>
                <w:sz w:val="20"/>
                <w:szCs w:val="20"/>
              </w:rPr>
              <w:t xml:space="preserve">Outings </w:t>
            </w:r>
            <w:r w:rsidR="004F6BA8" w:rsidRPr="003137F2">
              <w:rPr>
                <w:rFonts w:ascii="Comic Sans MS" w:hAnsi="Comic Sans MS" w:cs="Calibri"/>
                <w:sz w:val="20"/>
                <w:szCs w:val="20"/>
              </w:rPr>
              <w:t>are to</w:t>
            </w:r>
            <w:r w:rsidRPr="003137F2">
              <w:rPr>
                <w:rFonts w:ascii="Comic Sans MS" w:hAnsi="Comic Sans MS" w:cs="Calibri"/>
                <w:sz w:val="20"/>
                <w:szCs w:val="20"/>
              </w:rPr>
              <w:t xml:space="preserve"> be risk assessed separately to consider:</w:t>
            </w:r>
          </w:p>
          <w:p w14:paraId="4E90FEFB" w14:textId="77777777" w:rsidR="006E1370" w:rsidRPr="003137F2" w:rsidRDefault="006E1370" w:rsidP="00B37CB3">
            <w:pPr>
              <w:pStyle w:val="ListParagraph"/>
              <w:numPr>
                <w:ilvl w:val="0"/>
                <w:numId w:val="14"/>
              </w:numPr>
              <w:ind w:left="317"/>
              <w:jc w:val="both"/>
              <w:rPr>
                <w:rFonts w:ascii="Comic Sans MS" w:hAnsi="Comic Sans MS" w:cs="Calibri"/>
                <w:sz w:val="20"/>
                <w:szCs w:val="20"/>
              </w:rPr>
            </w:pPr>
            <w:r w:rsidRPr="003137F2">
              <w:rPr>
                <w:rFonts w:ascii="Comic Sans MS" w:hAnsi="Comic Sans MS" w:cs="Calibri"/>
                <w:sz w:val="20"/>
                <w:szCs w:val="20"/>
              </w:rPr>
              <w:t>Suitable hand washing facilities</w:t>
            </w:r>
          </w:p>
          <w:p w14:paraId="2B92BA40" w14:textId="77777777" w:rsidR="006E1370" w:rsidRPr="003137F2" w:rsidRDefault="006E1370" w:rsidP="00B37CB3">
            <w:pPr>
              <w:pStyle w:val="ListParagraph"/>
              <w:numPr>
                <w:ilvl w:val="0"/>
                <w:numId w:val="14"/>
              </w:numPr>
              <w:ind w:left="317"/>
              <w:jc w:val="both"/>
              <w:rPr>
                <w:rFonts w:ascii="Comic Sans MS" w:hAnsi="Comic Sans MS" w:cs="Calibri"/>
                <w:sz w:val="20"/>
                <w:szCs w:val="20"/>
              </w:rPr>
            </w:pPr>
            <w:r w:rsidRPr="003137F2">
              <w:rPr>
                <w:rFonts w:ascii="Comic Sans MS" w:hAnsi="Comic Sans MS" w:cs="Calibri"/>
                <w:sz w:val="20"/>
                <w:szCs w:val="20"/>
              </w:rPr>
              <w:t>Whether staff and children can stay 2m away from other members of the public</w:t>
            </w:r>
          </w:p>
          <w:p w14:paraId="370005A3" w14:textId="77777777" w:rsidR="006E1370" w:rsidRPr="003137F2" w:rsidRDefault="006E1370" w:rsidP="00B37CB3">
            <w:pPr>
              <w:pStyle w:val="ListParagraph"/>
              <w:numPr>
                <w:ilvl w:val="0"/>
                <w:numId w:val="14"/>
              </w:numPr>
              <w:ind w:left="317"/>
              <w:jc w:val="both"/>
              <w:rPr>
                <w:rFonts w:ascii="Comic Sans MS" w:hAnsi="Comic Sans MS" w:cs="Calibri"/>
                <w:sz w:val="20"/>
                <w:szCs w:val="20"/>
              </w:rPr>
            </w:pPr>
            <w:r w:rsidRPr="003137F2">
              <w:rPr>
                <w:rFonts w:ascii="Comic Sans MS" w:hAnsi="Comic Sans MS" w:cs="Calibri"/>
                <w:sz w:val="20"/>
                <w:szCs w:val="20"/>
              </w:rPr>
              <w:t>Whether there is adequate ventilation at the venue</w:t>
            </w:r>
          </w:p>
          <w:p w14:paraId="16E516A2" w14:textId="77777777" w:rsidR="006E1370" w:rsidRPr="003137F2" w:rsidRDefault="006E1370" w:rsidP="00B37CB3">
            <w:pPr>
              <w:pStyle w:val="ListParagraph"/>
              <w:numPr>
                <w:ilvl w:val="0"/>
                <w:numId w:val="14"/>
              </w:numPr>
              <w:ind w:left="317"/>
              <w:jc w:val="both"/>
              <w:rPr>
                <w:rFonts w:ascii="Comic Sans MS" w:hAnsi="Comic Sans MS" w:cs="Calibri"/>
                <w:sz w:val="20"/>
                <w:szCs w:val="20"/>
              </w:rPr>
            </w:pPr>
            <w:r w:rsidRPr="003137F2">
              <w:rPr>
                <w:rFonts w:ascii="Comic Sans MS" w:hAnsi="Comic Sans MS" w:cs="Calibri"/>
                <w:sz w:val="20"/>
                <w:szCs w:val="20"/>
              </w:rPr>
              <w:t>How the children will arrive at the venue</w:t>
            </w:r>
          </w:p>
          <w:p w14:paraId="723CF695" w14:textId="6DA20536" w:rsidR="006E1370" w:rsidRPr="003137F2" w:rsidRDefault="006E1370" w:rsidP="00B37CB3">
            <w:pPr>
              <w:numPr>
                <w:ilvl w:val="0"/>
                <w:numId w:val="14"/>
              </w:numPr>
              <w:ind w:left="317"/>
              <w:jc w:val="both"/>
              <w:rPr>
                <w:rFonts w:ascii="Comic Sans MS" w:hAnsi="Comic Sans MS" w:cs="Calibri"/>
                <w:sz w:val="20"/>
                <w:szCs w:val="20"/>
              </w:rPr>
            </w:pPr>
            <w:r w:rsidRPr="003137F2">
              <w:rPr>
                <w:rFonts w:ascii="Comic Sans MS" w:hAnsi="Comic Sans MS" w:cs="Calibri"/>
                <w:sz w:val="20"/>
                <w:szCs w:val="20"/>
              </w:rPr>
              <w:t>Adults must wear face coverings where they are legally required to do so e.g. on public transport or in shops</w:t>
            </w:r>
          </w:p>
        </w:tc>
        <w:tc>
          <w:tcPr>
            <w:tcW w:w="1993" w:type="dxa"/>
          </w:tcPr>
          <w:p w14:paraId="27CC9530" w14:textId="77777777" w:rsidR="006E1370" w:rsidRPr="003137F2" w:rsidRDefault="006E1370" w:rsidP="00B37CB3">
            <w:pPr>
              <w:pStyle w:val="ListParagraph"/>
              <w:numPr>
                <w:ilvl w:val="0"/>
                <w:numId w:val="6"/>
              </w:numPr>
              <w:ind w:left="-13"/>
              <w:rPr>
                <w:rFonts w:ascii="Comic Sans MS" w:hAnsi="Comic Sans MS"/>
                <w:sz w:val="20"/>
                <w:szCs w:val="20"/>
              </w:rPr>
            </w:pPr>
          </w:p>
        </w:tc>
      </w:tr>
      <w:tr w:rsidR="00C857D1" w:rsidRPr="001F1D3F" w14:paraId="431FB885" w14:textId="77777777" w:rsidTr="000C71C3">
        <w:tc>
          <w:tcPr>
            <w:tcW w:w="2665" w:type="dxa"/>
          </w:tcPr>
          <w:p w14:paraId="28057C1C" w14:textId="2A7B24EF" w:rsidR="001A7724" w:rsidRPr="003137F2" w:rsidRDefault="00EB1161" w:rsidP="001A7724">
            <w:pPr>
              <w:jc w:val="both"/>
              <w:rPr>
                <w:rFonts w:ascii="Comic Sans MS" w:hAnsi="Comic Sans MS" w:cs="Calibri"/>
                <w:sz w:val="20"/>
                <w:szCs w:val="20"/>
              </w:rPr>
            </w:pPr>
            <w:r w:rsidRPr="003137F2">
              <w:rPr>
                <w:rFonts w:ascii="Comic Sans MS" w:hAnsi="Comic Sans MS" w:cs="Calibri"/>
                <w:sz w:val="20"/>
                <w:szCs w:val="20"/>
              </w:rPr>
              <w:t>In t</w:t>
            </w:r>
            <w:r w:rsidR="001A7724" w:rsidRPr="003137F2">
              <w:rPr>
                <w:rFonts w:ascii="Comic Sans MS" w:hAnsi="Comic Sans MS" w:cs="Calibri"/>
                <w:sz w:val="20"/>
                <w:szCs w:val="20"/>
              </w:rPr>
              <w:t>he event of closure</w:t>
            </w:r>
            <w:r w:rsidRPr="003137F2">
              <w:rPr>
                <w:rFonts w:ascii="Comic Sans MS" w:hAnsi="Comic Sans MS" w:cs="Calibri"/>
                <w:sz w:val="20"/>
                <w:szCs w:val="20"/>
              </w:rPr>
              <w:t xml:space="preserve"> of whole setting</w:t>
            </w:r>
          </w:p>
          <w:p w14:paraId="3AF6FC2C" w14:textId="77777777" w:rsidR="006E68C1" w:rsidRPr="003137F2" w:rsidRDefault="006E68C1" w:rsidP="000C71C3">
            <w:pPr>
              <w:ind w:left="5" w:right="-108"/>
              <w:rPr>
                <w:rFonts w:ascii="Comic Sans MS" w:hAnsi="Comic Sans MS"/>
                <w:sz w:val="20"/>
                <w:szCs w:val="20"/>
              </w:rPr>
            </w:pPr>
          </w:p>
        </w:tc>
        <w:tc>
          <w:tcPr>
            <w:tcW w:w="1843" w:type="dxa"/>
          </w:tcPr>
          <w:p w14:paraId="3034FDC0" w14:textId="77777777" w:rsidR="006E68C1" w:rsidRPr="003137F2" w:rsidRDefault="006E68C1" w:rsidP="00B9687B">
            <w:pPr>
              <w:rPr>
                <w:rFonts w:ascii="Comic Sans MS" w:hAnsi="Comic Sans MS"/>
                <w:sz w:val="20"/>
                <w:szCs w:val="20"/>
              </w:rPr>
            </w:pPr>
          </w:p>
        </w:tc>
        <w:tc>
          <w:tcPr>
            <w:tcW w:w="9402" w:type="dxa"/>
          </w:tcPr>
          <w:p w14:paraId="37F75F0A" w14:textId="00031296" w:rsidR="00713DFE" w:rsidRPr="003137F2" w:rsidRDefault="00EB1161" w:rsidP="00B37CB3">
            <w:pPr>
              <w:pStyle w:val="ListParagraph"/>
              <w:numPr>
                <w:ilvl w:val="0"/>
                <w:numId w:val="13"/>
              </w:numPr>
              <w:ind w:left="317"/>
              <w:rPr>
                <w:rFonts w:ascii="Comic Sans MS" w:hAnsi="Comic Sans MS" w:cs="Calibri"/>
                <w:sz w:val="20"/>
                <w:szCs w:val="20"/>
              </w:rPr>
            </w:pPr>
            <w:r w:rsidRPr="003137F2">
              <w:rPr>
                <w:rFonts w:ascii="Comic Sans MS" w:hAnsi="Comic Sans MS" w:cs="Calibri"/>
                <w:sz w:val="20"/>
                <w:szCs w:val="20"/>
              </w:rPr>
              <w:t xml:space="preserve">A </w:t>
            </w:r>
            <w:r w:rsidR="00713DFE" w:rsidRPr="003137F2">
              <w:rPr>
                <w:rFonts w:ascii="Comic Sans MS" w:hAnsi="Comic Sans MS" w:cs="Calibri"/>
                <w:sz w:val="20"/>
                <w:szCs w:val="20"/>
              </w:rPr>
              <w:t>Daily</w:t>
            </w:r>
            <w:r w:rsidRPr="003137F2">
              <w:rPr>
                <w:rFonts w:ascii="Comic Sans MS" w:hAnsi="Comic Sans MS" w:cs="Calibri"/>
                <w:sz w:val="20"/>
                <w:szCs w:val="20"/>
              </w:rPr>
              <w:t>/</w:t>
            </w:r>
            <w:r w:rsidR="00713DFE" w:rsidRPr="003137F2">
              <w:rPr>
                <w:rFonts w:ascii="Comic Sans MS" w:hAnsi="Comic Sans MS" w:cs="Calibri"/>
                <w:sz w:val="20"/>
                <w:szCs w:val="20"/>
              </w:rPr>
              <w:t xml:space="preserve">weekly check </w:t>
            </w:r>
            <w:r w:rsidRPr="003137F2">
              <w:rPr>
                <w:rFonts w:ascii="Comic Sans MS" w:hAnsi="Comic Sans MS" w:cs="Calibri"/>
                <w:sz w:val="20"/>
                <w:szCs w:val="20"/>
              </w:rPr>
              <w:t>will</w:t>
            </w:r>
            <w:r w:rsidR="00713DFE" w:rsidRPr="003137F2">
              <w:rPr>
                <w:rFonts w:ascii="Comic Sans MS" w:hAnsi="Comic Sans MS" w:cs="Calibri"/>
                <w:sz w:val="20"/>
                <w:szCs w:val="20"/>
              </w:rPr>
              <w:t xml:space="preserve"> been</w:t>
            </w:r>
            <w:r w:rsidRPr="003137F2">
              <w:rPr>
                <w:rFonts w:ascii="Comic Sans MS" w:hAnsi="Comic Sans MS" w:cs="Calibri"/>
                <w:sz w:val="20"/>
                <w:szCs w:val="20"/>
              </w:rPr>
              <w:t xml:space="preserve"> rostered </w:t>
            </w:r>
            <w:r w:rsidR="00713DFE" w:rsidRPr="003137F2">
              <w:rPr>
                <w:rFonts w:ascii="Comic Sans MS" w:hAnsi="Comic Sans MS" w:cs="Calibri"/>
                <w:sz w:val="20"/>
                <w:szCs w:val="20"/>
              </w:rPr>
              <w:t>and</w:t>
            </w:r>
            <w:r w:rsidRPr="003137F2">
              <w:rPr>
                <w:rFonts w:ascii="Comic Sans MS" w:hAnsi="Comic Sans MS" w:cs="Calibri"/>
                <w:sz w:val="20"/>
                <w:szCs w:val="20"/>
              </w:rPr>
              <w:t xml:space="preserve"> a</w:t>
            </w:r>
            <w:r w:rsidR="00713DFE" w:rsidRPr="003137F2">
              <w:rPr>
                <w:rFonts w:ascii="Comic Sans MS" w:hAnsi="Comic Sans MS" w:cs="Calibri"/>
                <w:sz w:val="20"/>
                <w:szCs w:val="20"/>
              </w:rPr>
              <w:t xml:space="preserve"> pre-opening checklist completed</w:t>
            </w:r>
            <w:r w:rsidRPr="003137F2">
              <w:rPr>
                <w:rFonts w:ascii="Comic Sans MS" w:hAnsi="Comic Sans MS" w:cs="Calibri"/>
                <w:sz w:val="20"/>
                <w:szCs w:val="20"/>
              </w:rPr>
              <w:t xml:space="preserve"> before reopening</w:t>
            </w:r>
            <w:r w:rsidR="00713DFE" w:rsidRPr="003137F2">
              <w:rPr>
                <w:rFonts w:ascii="Comic Sans MS" w:hAnsi="Comic Sans MS" w:cs="Calibri"/>
                <w:sz w:val="20"/>
                <w:szCs w:val="20"/>
              </w:rPr>
              <w:t>.</w:t>
            </w:r>
          </w:p>
          <w:p w14:paraId="4FFBB7B3" w14:textId="77777777" w:rsidR="00EB1161" w:rsidRPr="003137F2" w:rsidRDefault="00EB1161" w:rsidP="00B37CB3">
            <w:pPr>
              <w:pStyle w:val="ListParagraph"/>
              <w:numPr>
                <w:ilvl w:val="0"/>
                <w:numId w:val="13"/>
              </w:numPr>
              <w:ind w:left="317"/>
              <w:rPr>
                <w:rFonts w:ascii="Comic Sans MS" w:hAnsi="Comic Sans MS" w:cs="Calibri"/>
                <w:sz w:val="20"/>
                <w:szCs w:val="20"/>
              </w:rPr>
            </w:pPr>
            <w:r w:rsidRPr="003137F2">
              <w:rPr>
                <w:rFonts w:ascii="Comic Sans MS" w:hAnsi="Comic Sans MS" w:cs="Calibri"/>
                <w:sz w:val="20"/>
                <w:szCs w:val="20"/>
              </w:rPr>
              <w:t xml:space="preserve">The checks are to include, </w:t>
            </w:r>
          </w:p>
          <w:p w14:paraId="2805E52A" w14:textId="0DC895B3" w:rsidR="00713DFE" w:rsidRPr="003137F2" w:rsidRDefault="00713DFE" w:rsidP="00B37CB3">
            <w:pPr>
              <w:pStyle w:val="ListParagraph"/>
              <w:numPr>
                <w:ilvl w:val="0"/>
                <w:numId w:val="15"/>
              </w:numPr>
              <w:ind w:left="317"/>
              <w:rPr>
                <w:rFonts w:ascii="Comic Sans MS" w:hAnsi="Comic Sans MS" w:cs="Calibri"/>
                <w:sz w:val="20"/>
                <w:szCs w:val="20"/>
              </w:rPr>
            </w:pPr>
            <w:r w:rsidRPr="003137F2">
              <w:rPr>
                <w:rFonts w:ascii="Comic Sans MS" w:hAnsi="Comic Sans MS" w:cs="Calibri"/>
                <w:sz w:val="20"/>
                <w:szCs w:val="20"/>
              </w:rPr>
              <w:t>Fortnightly flushing of all hot and cold water out</w:t>
            </w:r>
            <w:r w:rsidR="00BD2706">
              <w:rPr>
                <w:rFonts w:ascii="Comic Sans MS" w:hAnsi="Comic Sans MS" w:cs="Calibri"/>
                <w:sz w:val="20"/>
                <w:szCs w:val="20"/>
              </w:rPr>
              <w:t>let</w:t>
            </w:r>
            <w:r w:rsidRPr="003137F2">
              <w:rPr>
                <w:rFonts w:ascii="Comic Sans MS" w:hAnsi="Comic Sans MS" w:cs="Calibri"/>
                <w:sz w:val="20"/>
                <w:szCs w:val="20"/>
              </w:rPr>
              <w:t xml:space="preserve">s </w:t>
            </w:r>
          </w:p>
          <w:p w14:paraId="4660DB09" w14:textId="6FA9F57E" w:rsidR="00EB1161" w:rsidRPr="003137F2" w:rsidRDefault="00EB1161" w:rsidP="00B37CB3">
            <w:pPr>
              <w:pStyle w:val="ListParagraph"/>
              <w:numPr>
                <w:ilvl w:val="0"/>
                <w:numId w:val="15"/>
              </w:numPr>
              <w:ind w:left="317"/>
              <w:rPr>
                <w:rFonts w:ascii="Comic Sans MS" w:hAnsi="Comic Sans MS" w:cs="Calibri"/>
                <w:sz w:val="20"/>
                <w:szCs w:val="20"/>
              </w:rPr>
            </w:pPr>
            <w:r w:rsidRPr="003137F2">
              <w:rPr>
                <w:rFonts w:ascii="Comic Sans MS" w:hAnsi="Comic Sans MS" w:cs="Calibri"/>
                <w:sz w:val="20"/>
                <w:szCs w:val="20"/>
              </w:rPr>
              <w:t xml:space="preserve">Overall check of building including checks for any leaks </w:t>
            </w:r>
          </w:p>
          <w:p w14:paraId="286B2172" w14:textId="298DC589" w:rsidR="00EB1161" w:rsidRPr="003137F2" w:rsidRDefault="00EB1161" w:rsidP="00B37CB3">
            <w:pPr>
              <w:pStyle w:val="ListParagraph"/>
              <w:numPr>
                <w:ilvl w:val="0"/>
                <w:numId w:val="15"/>
              </w:numPr>
              <w:ind w:left="317"/>
              <w:rPr>
                <w:rFonts w:ascii="Comic Sans MS" w:hAnsi="Comic Sans MS" w:cs="Calibri"/>
                <w:sz w:val="20"/>
                <w:szCs w:val="20"/>
              </w:rPr>
            </w:pPr>
            <w:r w:rsidRPr="003137F2">
              <w:rPr>
                <w:rFonts w:ascii="Comic Sans MS" w:hAnsi="Comic Sans MS" w:cs="Calibri"/>
                <w:sz w:val="20"/>
                <w:szCs w:val="20"/>
              </w:rPr>
              <w:t>Security check of decking and garden</w:t>
            </w:r>
          </w:p>
          <w:p w14:paraId="1F148A56" w14:textId="09C17213" w:rsidR="00EB1161" w:rsidRPr="003137F2" w:rsidRDefault="00EB1161" w:rsidP="00B37CB3">
            <w:pPr>
              <w:pStyle w:val="ListParagraph"/>
              <w:numPr>
                <w:ilvl w:val="0"/>
                <w:numId w:val="15"/>
              </w:numPr>
              <w:ind w:left="317"/>
              <w:rPr>
                <w:rFonts w:ascii="Comic Sans MS" w:hAnsi="Comic Sans MS" w:cs="Calibri"/>
                <w:sz w:val="20"/>
                <w:szCs w:val="20"/>
              </w:rPr>
            </w:pPr>
            <w:r w:rsidRPr="003137F2">
              <w:rPr>
                <w:rFonts w:ascii="Comic Sans MS" w:hAnsi="Comic Sans MS" w:cs="Calibri"/>
                <w:sz w:val="20"/>
                <w:szCs w:val="20"/>
              </w:rPr>
              <w:t>Emptying post-box</w:t>
            </w:r>
          </w:p>
          <w:p w14:paraId="5D41F82D" w14:textId="57DFFFD6" w:rsidR="00EB1161" w:rsidRPr="003137F2" w:rsidRDefault="00EB1161" w:rsidP="00B37CB3">
            <w:pPr>
              <w:pStyle w:val="ListParagraph"/>
              <w:numPr>
                <w:ilvl w:val="0"/>
                <w:numId w:val="15"/>
              </w:numPr>
              <w:ind w:left="317"/>
              <w:rPr>
                <w:rFonts w:ascii="Comic Sans MS" w:hAnsi="Comic Sans MS" w:cs="Calibri"/>
                <w:sz w:val="20"/>
                <w:szCs w:val="20"/>
              </w:rPr>
            </w:pPr>
            <w:r w:rsidRPr="003137F2">
              <w:rPr>
                <w:rFonts w:ascii="Comic Sans MS" w:hAnsi="Comic Sans MS" w:cs="Calibri"/>
                <w:sz w:val="20"/>
                <w:szCs w:val="20"/>
              </w:rPr>
              <w:t>Checking answer phone and emails</w:t>
            </w:r>
          </w:p>
          <w:p w14:paraId="053550A2" w14:textId="77777777" w:rsidR="00713DFE" w:rsidRPr="003137F2" w:rsidRDefault="00713DFE" w:rsidP="00B37CB3">
            <w:pPr>
              <w:pStyle w:val="ListParagraph"/>
              <w:numPr>
                <w:ilvl w:val="0"/>
                <w:numId w:val="13"/>
              </w:numPr>
              <w:ind w:left="317"/>
              <w:rPr>
                <w:rFonts w:ascii="Comic Sans MS" w:hAnsi="Comic Sans MS" w:cs="Calibri"/>
                <w:sz w:val="20"/>
                <w:szCs w:val="20"/>
              </w:rPr>
            </w:pPr>
            <w:r w:rsidRPr="003137F2">
              <w:rPr>
                <w:rFonts w:ascii="Comic Sans MS" w:hAnsi="Comic Sans MS" w:cs="Calibri"/>
                <w:sz w:val="20"/>
                <w:szCs w:val="20"/>
              </w:rPr>
              <w:t>Monthly checks on water systems are undertaken.</w:t>
            </w:r>
          </w:p>
          <w:p w14:paraId="6D4EA753" w14:textId="77777777" w:rsidR="006E68C1" w:rsidRPr="003137F2" w:rsidRDefault="00713DFE" w:rsidP="00B37CB3">
            <w:pPr>
              <w:pStyle w:val="ListParagraph"/>
              <w:numPr>
                <w:ilvl w:val="0"/>
                <w:numId w:val="13"/>
              </w:numPr>
              <w:ind w:left="317"/>
              <w:rPr>
                <w:rFonts w:ascii="Comic Sans MS" w:eastAsia="Comic Sans MS" w:hAnsi="Comic Sans MS" w:cs="Comic Sans MS"/>
                <w:sz w:val="20"/>
                <w:szCs w:val="20"/>
              </w:rPr>
            </w:pPr>
            <w:r w:rsidRPr="003137F2">
              <w:rPr>
                <w:rFonts w:ascii="Comic Sans MS" w:hAnsi="Comic Sans MS" w:cs="Calibri"/>
                <w:sz w:val="20"/>
                <w:szCs w:val="20"/>
              </w:rPr>
              <w:t>Check with landlord re any concerns to ensure that the appropriate checks are in place to ensure the safety of all the premises occupants (e.g. fire alarm testing, legionella testing etc)</w:t>
            </w:r>
          </w:p>
          <w:p w14:paraId="7BF77973" w14:textId="1BE40743" w:rsidR="000C2B3C" w:rsidRPr="003137F2" w:rsidRDefault="000C2B3C" w:rsidP="00B37CB3">
            <w:pPr>
              <w:pStyle w:val="ListParagraph"/>
              <w:numPr>
                <w:ilvl w:val="0"/>
                <w:numId w:val="12"/>
              </w:numPr>
              <w:ind w:left="317"/>
              <w:rPr>
                <w:rFonts w:ascii="Comic Sans MS" w:eastAsia="Comic Sans MS" w:hAnsi="Comic Sans MS" w:cs="Comic Sans MS"/>
                <w:sz w:val="20"/>
                <w:szCs w:val="20"/>
              </w:rPr>
            </w:pPr>
          </w:p>
        </w:tc>
        <w:tc>
          <w:tcPr>
            <w:tcW w:w="1993" w:type="dxa"/>
          </w:tcPr>
          <w:p w14:paraId="5FFB34A6" w14:textId="77777777" w:rsidR="006E68C1" w:rsidRPr="003137F2" w:rsidRDefault="006E68C1" w:rsidP="00B37CB3">
            <w:pPr>
              <w:pStyle w:val="ListParagraph"/>
              <w:numPr>
                <w:ilvl w:val="0"/>
                <w:numId w:val="6"/>
              </w:numPr>
              <w:ind w:left="-13"/>
              <w:rPr>
                <w:rFonts w:ascii="Comic Sans MS" w:hAnsi="Comic Sans MS"/>
                <w:sz w:val="20"/>
                <w:szCs w:val="20"/>
              </w:rPr>
            </w:pPr>
          </w:p>
        </w:tc>
      </w:tr>
    </w:tbl>
    <w:p w14:paraId="77893DA3" w14:textId="7BF0C334" w:rsidR="002E44F0" w:rsidRPr="00212D25" w:rsidRDefault="002E44F0">
      <w:pPr>
        <w:rPr>
          <w:rFonts w:ascii="Comic Sans MS" w:hAnsi="Comic Sans MS"/>
          <w:sz w:val="24"/>
          <w:szCs w:val="24"/>
        </w:rPr>
      </w:pPr>
    </w:p>
    <w:p w14:paraId="5E7D8DA3" w14:textId="7B9216BD" w:rsidR="00E46ED2" w:rsidRPr="00E66EEE" w:rsidRDefault="00E46ED2">
      <w:pPr>
        <w:rPr>
          <w:rFonts w:ascii="Comic Sans MS" w:hAnsi="Comic Sans MS"/>
        </w:rPr>
      </w:pPr>
    </w:p>
    <w:sectPr w:rsidR="00E46ED2" w:rsidRPr="00E66EEE" w:rsidSect="008272AA">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EEB6" w14:textId="77777777" w:rsidR="001E6F0D" w:rsidRDefault="001E6F0D" w:rsidP="009715BC">
      <w:pPr>
        <w:spacing w:after="0" w:line="240" w:lineRule="auto"/>
      </w:pPr>
      <w:r>
        <w:separator/>
      </w:r>
    </w:p>
  </w:endnote>
  <w:endnote w:type="continuationSeparator" w:id="0">
    <w:p w14:paraId="44CD4518" w14:textId="77777777" w:rsidR="001E6F0D" w:rsidRDefault="001E6F0D" w:rsidP="0097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680" w14:textId="77777777" w:rsidR="0033509F" w:rsidRDefault="0033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F1B1" w14:textId="77777777" w:rsidR="0033509F" w:rsidRDefault="0033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0AF5" w14:textId="77777777" w:rsidR="0033509F" w:rsidRDefault="0033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C88E" w14:textId="77777777" w:rsidR="001E6F0D" w:rsidRDefault="001E6F0D" w:rsidP="009715BC">
      <w:pPr>
        <w:spacing w:after="0" w:line="240" w:lineRule="auto"/>
      </w:pPr>
      <w:r>
        <w:separator/>
      </w:r>
    </w:p>
  </w:footnote>
  <w:footnote w:type="continuationSeparator" w:id="0">
    <w:p w14:paraId="0C24EBE7" w14:textId="77777777" w:rsidR="001E6F0D" w:rsidRDefault="001E6F0D" w:rsidP="0097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5D47" w14:textId="77777777" w:rsidR="0033509F" w:rsidRDefault="0033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982C" w14:textId="3B0AD084" w:rsidR="009715BC" w:rsidRPr="008272AA" w:rsidRDefault="00B3024A" w:rsidP="008272AA">
    <w:pPr>
      <w:pStyle w:val="Header"/>
      <w:rPr>
        <w:rFonts w:ascii="Comic Sans MS" w:hAnsi="Comic Sans MS"/>
        <w:sz w:val="28"/>
        <w:szCs w:val="28"/>
      </w:rPr>
    </w:pPr>
    <w:r w:rsidRPr="008272AA">
      <w:rPr>
        <w:rFonts w:ascii="Comic Sans MS" w:hAnsi="Comic Sans MS"/>
        <w:sz w:val="28"/>
        <w:szCs w:val="28"/>
      </w:rPr>
      <w:t xml:space="preserve">Cygnet’s </w:t>
    </w:r>
    <w:r w:rsidR="006710BE" w:rsidRPr="008272AA">
      <w:rPr>
        <w:rFonts w:ascii="Comic Sans MS" w:hAnsi="Comic Sans MS"/>
        <w:sz w:val="28"/>
        <w:szCs w:val="28"/>
      </w:rPr>
      <w:t>Milton Pre-School</w:t>
    </w:r>
    <w:r w:rsidR="008272AA" w:rsidRPr="008272AA">
      <w:rPr>
        <w:rFonts w:ascii="Comic Sans MS" w:hAnsi="Comic Sans MS"/>
        <w:sz w:val="28"/>
        <w:szCs w:val="28"/>
      </w:rPr>
      <w:t xml:space="preserve"> </w:t>
    </w:r>
    <w:r w:rsidR="006710BE" w:rsidRPr="008272AA">
      <w:rPr>
        <w:rFonts w:ascii="Comic Sans MS" w:hAnsi="Comic Sans MS"/>
        <w:sz w:val="28"/>
        <w:szCs w:val="28"/>
      </w:rPr>
      <w:t xml:space="preserve">Risk assessment </w:t>
    </w:r>
    <w:r w:rsidR="0033509F">
      <w:rPr>
        <w:rFonts w:ascii="Comic Sans MS" w:hAnsi="Comic Sans MS"/>
        <w:sz w:val="28"/>
        <w:szCs w:val="28"/>
      </w:rPr>
      <w:t>20</w:t>
    </w:r>
    <w:r w:rsidR="0033509F" w:rsidRPr="0033509F">
      <w:rPr>
        <w:rFonts w:ascii="Comic Sans MS" w:hAnsi="Comic Sans MS"/>
        <w:sz w:val="28"/>
        <w:szCs w:val="28"/>
        <w:vertAlign w:val="superscript"/>
      </w:rPr>
      <w:t>th</w:t>
    </w:r>
    <w:r w:rsidR="0033509F">
      <w:rPr>
        <w:rFonts w:ascii="Comic Sans MS" w:hAnsi="Comic Sans MS"/>
        <w:sz w:val="28"/>
        <w:szCs w:val="28"/>
      </w:rPr>
      <w:t xml:space="preserve"> April</w:t>
    </w:r>
    <w:r w:rsidR="00CA79B7">
      <w:rPr>
        <w:rFonts w:ascii="Comic Sans MS" w:hAnsi="Comic Sans MS"/>
        <w:sz w:val="28"/>
        <w:szCs w:val="2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2E79" w14:textId="77777777" w:rsidR="0033509F" w:rsidRDefault="0033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B29"/>
    <w:multiLevelType w:val="hybridMultilevel"/>
    <w:tmpl w:val="25268064"/>
    <w:lvl w:ilvl="0" w:tplc="2270AF22">
      <w:start w:val="3"/>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 w15:restartNumberingAfterBreak="0">
    <w:nsid w:val="05C92581"/>
    <w:multiLevelType w:val="hybridMultilevel"/>
    <w:tmpl w:val="174648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705A"/>
    <w:multiLevelType w:val="multilevel"/>
    <w:tmpl w:val="E6EA5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84248"/>
    <w:multiLevelType w:val="hybridMultilevel"/>
    <w:tmpl w:val="0388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B4231"/>
    <w:multiLevelType w:val="hybridMultilevel"/>
    <w:tmpl w:val="CBE48F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3E94"/>
    <w:multiLevelType w:val="hybridMultilevel"/>
    <w:tmpl w:val="05ACFD28"/>
    <w:lvl w:ilvl="0" w:tplc="0809000F">
      <w:start w:val="1"/>
      <w:numFmt w:val="decimal"/>
      <w:lvlText w:val="%1."/>
      <w:lvlJc w:val="left"/>
      <w:pPr>
        <w:ind w:left="673" w:hanging="360"/>
      </w:pPr>
      <w:rPr>
        <w:rFonts w:hint="default"/>
      </w:rPr>
    </w:lvl>
    <w:lvl w:ilvl="1" w:tplc="77B4C478">
      <w:numFmt w:val="bullet"/>
      <w:lvlText w:val="•"/>
      <w:lvlJc w:val="left"/>
      <w:pPr>
        <w:ind w:left="1800" w:hanging="72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551AF"/>
    <w:multiLevelType w:val="hybridMultilevel"/>
    <w:tmpl w:val="EFF63E7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274D5F33"/>
    <w:multiLevelType w:val="hybridMultilevel"/>
    <w:tmpl w:val="D3BC9062"/>
    <w:lvl w:ilvl="0" w:tplc="77B4C478">
      <w:numFmt w:val="bullet"/>
      <w:lvlText w:val="•"/>
      <w:lvlJc w:val="left"/>
      <w:pPr>
        <w:ind w:left="673" w:hanging="360"/>
      </w:pPr>
      <w:rPr>
        <w:rFonts w:ascii="Comic Sans MS" w:eastAsiaTheme="minorHAnsi" w:hAnsi="Comic Sans MS" w:cstheme="minorBidi" w:hint="default"/>
      </w:rPr>
    </w:lvl>
    <w:lvl w:ilvl="1" w:tplc="77B4C478">
      <w:numFmt w:val="bullet"/>
      <w:lvlText w:val="•"/>
      <w:lvlJc w:val="left"/>
      <w:pPr>
        <w:ind w:left="1800" w:hanging="72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0A36"/>
    <w:multiLevelType w:val="hybridMultilevel"/>
    <w:tmpl w:val="C0B2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B6873"/>
    <w:multiLevelType w:val="hybridMultilevel"/>
    <w:tmpl w:val="BDC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53392"/>
    <w:multiLevelType w:val="hybridMultilevel"/>
    <w:tmpl w:val="0E483584"/>
    <w:lvl w:ilvl="0" w:tplc="F7EA7E42">
      <w:start w:val="1"/>
      <w:numFmt w:val="decimal"/>
      <w:lvlText w:val="%1."/>
      <w:lvlJc w:val="left"/>
      <w:pPr>
        <w:ind w:left="651"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11" w15:restartNumberingAfterBreak="0">
    <w:nsid w:val="386407F2"/>
    <w:multiLevelType w:val="hybridMultilevel"/>
    <w:tmpl w:val="E082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144D1"/>
    <w:multiLevelType w:val="multilevel"/>
    <w:tmpl w:val="B73A9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1509C8"/>
    <w:multiLevelType w:val="hybridMultilevel"/>
    <w:tmpl w:val="8E0E1C1E"/>
    <w:lvl w:ilvl="0" w:tplc="02B8C38C">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4" w15:restartNumberingAfterBreak="0">
    <w:nsid w:val="48EE09FE"/>
    <w:multiLevelType w:val="hybridMultilevel"/>
    <w:tmpl w:val="64F0B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254C39"/>
    <w:multiLevelType w:val="hybridMultilevel"/>
    <w:tmpl w:val="E828FD74"/>
    <w:lvl w:ilvl="0" w:tplc="08090001">
      <w:start w:val="1"/>
      <w:numFmt w:val="bullet"/>
      <w:lvlText w:val=""/>
      <w:lvlJc w:val="left"/>
      <w:pPr>
        <w:ind w:left="673" w:hanging="360"/>
      </w:pPr>
      <w:rPr>
        <w:rFonts w:ascii="Symbol" w:hAnsi="Symbol" w:hint="default"/>
      </w:rPr>
    </w:lvl>
    <w:lvl w:ilvl="1" w:tplc="77B4C478">
      <w:numFmt w:val="bullet"/>
      <w:lvlText w:val="•"/>
      <w:lvlJc w:val="left"/>
      <w:pPr>
        <w:ind w:left="1800" w:hanging="72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D4E9D"/>
    <w:multiLevelType w:val="hybridMultilevel"/>
    <w:tmpl w:val="FD6CAA88"/>
    <w:lvl w:ilvl="0" w:tplc="A78E66C4">
      <w:start w:val="1"/>
      <w:numFmt w:val="decimal"/>
      <w:lvlText w:val="%1."/>
      <w:lvlJc w:val="left"/>
      <w:pPr>
        <w:ind w:left="1080" w:hanging="360"/>
      </w:pPr>
      <w:rPr>
        <w:rFonts w:ascii="Comic Sans MS" w:eastAsiaTheme="minorEastAsia" w:hAnsi="Comic Sans M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E32DEC"/>
    <w:multiLevelType w:val="hybridMultilevel"/>
    <w:tmpl w:val="0B9A867C"/>
    <w:lvl w:ilvl="0" w:tplc="0809000F">
      <w:start w:val="1"/>
      <w:numFmt w:val="decimal"/>
      <w:lvlText w:val="%1."/>
      <w:lvlJc w:val="left"/>
      <w:pPr>
        <w:ind w:left="673" w:hanging="360"/>
      </w:pPr>
      <w:rPr>
        <w:rFonts w:hint="default"/>
      </w:rPr>
    </w:lvl>
    <w:lvl w:ilvl="1" w:tplc="77B4C478">
      <w:numFmt w:val="bullet"/>
      <w:lvlText w:val="•"/>
      <w:lvlJc w:val="left"/>
      <w:pPr>
        <w:ind w:left="1800" w:hanging="720"/>
      </w:pPr>
      <w:rPr>
        <w:rFonts w:ascii="Comic Sans MS" w:eastAsiaTheme="minorHAnsi" w:hAnsi="Comic Sans MS" w:cstheme="minorBidi"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85D40"/>
    <w:multiLevelType w:val="hybridMultilevel"/>
    <w:tmpl w:val="4C6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C469A"/>
    <w:multiLevelType w:val="hybridMultilevel"/>
    <w:tmpl w:val="A0B25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FB40A0"/>
    <w:multiLevelType w:val="hybridMultilevel"/>
    <w:tmpl w:val="568A839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1"/>
  </w:num>
  <w:num w:numId="4">
    <w:abstractNumId w:val="15"/>
  </w:num>
  <w:num w:numId="5">
    <w:abstractNumId w:val="17"/>
  </w:num>
  <w:num w:numId="6">
    <w:abstractNumId w:val="9"/>
  </w:num>
  <w:num w:numId="7">
    <w:abstractNumId w:val="3"/>
  </w:num>
  <w:num w:numId="8">
    <w:abstractNumId w:val="16"/>
  </w:num>
  <w:num w:numId="9">
    <w:abstractNumId w:val="13"/>
  </w:num>
  <w:num w:numId="10">
    <w:abstractNumId w:val="0"/>
  </w:num>
  <w:num w:numId="11">
    <w:abstractNumId w:val="20"/>
  </w:num>
  <w:num w:numId="12">
    <w:abstractNumId w:val="1"/>
  </w:num>
  <w:num w:numId="13">
    <w:abstractNumId w:val="14"/>
  </w:num>
  <w:num w:numId="14">
    <w:abstractNumId w:val="5"/>
  </w:num>
  <w:num w:numId="15">
    <w:abstractNumId w:val="10"/>
  </w:num>
  <w:num w:numId="16">
    <w:abstractNumId w:val="4"/>
  </w:num>
  <w:num w:numId="17">
    <w:abstractNumId w:val="19"/>
  </w:num>
  <w:num w:numId="18">
    <w:abstractNumId w:val="8"/>
  </w:num>
  <w:num w:numId="19">
    <w:abstractNumId w:val="6"/>
  </w:num>
  <w:num w:numId="20">
    <w:abstractNumId w:val="2"/>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BC"/>
    <w:rsid w:val="0000280C"/>
    <w:rsid w:val="00007495"/>
    <w:rsid w:val="00017132"/>
    <w:rsid w:val="00031287"/>
    <w:rsid w:val="00042056"/>
    <w:rsid w:val="00065863"/>
    <w:rsid w:val="00083B74"/>
    <w:rsid w:val="00091431"/>
    <w:rsid w:val="00095435"/>
    <w:rsid w:val="000957E2"/>
    <w:rsid w:val="000A366F"/>
    <w:rsid w:val="000B0327"/>
    <w:rsid w:val="000C16A6"/>
    <w:rsid w:val="000C2B3C"/>
    <w:rsid w:val="000C3569"/>
    <w:rsid w:val="000C71C3"/>
    <w:rsid w:val="000D004D"/>
    <w:rsid w:val="00106141"/>
    <w:rsid w:val="001317B8"/>
    <w:rsid w:val="00133CFD"/>
    <w:rsid w:val="001411C4"/>
    <w:rsid w:val="0014188B"/>
    <w:rsid w:val="001420A7"/>
    <w:rsid w:val="00154354"/>
    <w:rsid w:val="00156FFB"/>
    <w:rsid w:val="00175F9A"/>
    <w:rsid w:val="00176982"/>
    <w:rsid w:val="0018506F"/>
    <w:rsid w:val="0018593A"/>
    <w:rsid w:val="00186772"/>
    <w:rsid w:val="00191AB5"/>
    <w:rsid w:val="00194151"/>
    <w:rsid w:val="001A3367"/>
    <w:rsid w:val="001A7724"/>
    <w:rsid w:val="001B6C15"/>
    <w:rsid w:val="001E05F9"/>
    <w:rsid w:val="001E2067"/>
    <w:rsid w:val="001E6F0D"/>
    <w:rsid w:val="001F1D3F"/>
    <w:rsid w:val="00200016"/>
    <w:rsid w:val="0020675E"/>
    <w:rsid w:val="00212D25"/>
    <w:rsid w:val="002170C4"/>
    <w:rsid w:val="00231A79"/>
    <w:rsid w:val="00243D0A"/>
    <w:rsid w:val="00245077"/>
    <w:rsid w:val="00262290"/>
    <w:rsid w:val="00283053"/>
    <w:rsid w:val="002B366F"/>
    <w:rsid w:val="002C1B23"/>
    <w:rsid w:val="002D28CB"/>
    <w:rsid w:val="002D3636"/>
    <w:rsid w:val="002D4964"/>
    <w:rsid w:val="002E44F0"/>
    <w:rsid w:val="002E4BED"/>
    <w:rsid w:val="002E55B2"/>
    <w:rsid w:val="003137F2"/>
    <w:rsid w:val="00316AB5"/>
    <w:rsid w:val="0032451F"/>
    <w:rsid w:val="0033509F"/>
    <w:rsid w:val="00341838"/>
    <w:rsid w:val="00341D5F"/>
    <w:rsid w:val="00344298"/>
    <w:rsid w:val="00376A5A"/>
    <w:rsid w:val="00385BA5"/>
    <w:rsid w:val="00393881"/>
    <w:rsid w:val="00396A53"/>
    <w:rsid w:val="003A39E5"/>
    <w:rsid w:val="003B271B"/>
    <w:rsid w:val="003B53EE"/>
    <w:rsid w:val="003E2015"/>
    <w:rsid w:val="003F2F4F"/>
    <w:rsid w:val="003F79EC"/>
    <w:rsid w:val="0046445A"/>
    <w:rsid w:val="004871C1"/>
    <w:rsid w:val="004A47AB"/>
    <w:rsid w:val="004B7489"/>
    <w:rsid w:val="004C7713"/>
    <w:rsid w:val="004E2086"/>
    <w:rsid w:val="004F01C4"/>
    <w:rsid w:val="004F6BA8"/>
    <w:rsid w:val="00507D1B"/>
    <w:rsid w:val="00512172"/>
    <w:rsid w:val="0051567B"/>
    <w:rsid w:val="00522324"/>
    <w:rsid w:val="00534D3F"/>
    <w:rsid w:val="0054165D"/>
    <w:rsid w:val="00541D0E"/>
    <w:rsid w:val="005421C1"/>
    <w:rsid w:val="00580AB6"/>
    <w:rsid w:val="00585DB8"/>
    <w:rsid w:val="005E6758"/>
    <w:rsid w:val="005F004E"/>
    <w:rsid w:val="005F2476"/>
    <w:rsid w:val="00611C1D"/>
    <w:rsid w:val="00612842"/>
    <w:rsid w:val="006233D2"/>
    <w:rsid w:val="006710BE"/>
    <w:rsid w:val="00672CD3"/>
    <w:rsid w:val="006A6706"/>
    <w:rsid w:val="006B0E55"/>
    <w:rsid w:val="006B2F14"/>
    <w:rsid w:val="006C55F6"/>
    <w:rsid w:val="006C7A22"/>
    <w:rsid w:val="006D5F04"/>
    <w:rsid w:val="006D6B53"/>
    <w:rsid w:val="006E11AB"/>
    <w:rsid w:val="006E1370"/>
    <w:rsid w:val="006E39E8"/>
    <w:rsid w:val="006E68C1"/>
    <w:rsid w:val="006F0E61"/>
    <w:rsid w:val="006F7D9F"/>
    <w:rsid w:val="00713DFE"/>
    <w:rsid w:val="0073450C"/>
    <w:rsid w:val="00735C22"/>
    <w:rsid w:val="00740AA0"/>
    <w:rsid w:val="00741BF2"/>
    <w:rsid w:val="00750E3B"/>
    <w:rsid w:val="00753FE1"/>
    <w:rsid w:val="00760EB0"/>
    <w:rsid w:val="00763074"/>
    <w:rsid w:val="007705FA"/>
    <w:rsid w:val="00781845"/>
    <w:rsid w:val="00786359"/>
    <w:rsid w:val="007C0969"/>
    <w:rsid w:val="007C56B7"/>
    <w:rsid w:val="007C6B52"/>
    <w:rsid w:val="007D471D"/>
    <w:rsid w:val="007F5695"/>
    <w:rsid w:val="008071AF"/>
    <w:rsid w:val="00811F2C"/>
    <w:rsid w:val="00812861"/>
    <w:rsid w:val="008272AA"/>
    <w:rsid w:val="008451A7"/>
    <w:rsid w:val="008568DE"/>
    <w:rsid w:val="00893D7C"/>
    <w:rsid w:val="008A20ED"/>
    <w:rsid w:val="008C7B10"/>
    <w:rsid w:val="008D00C1"/>
    <w:rsid w:val="008F5EDC"/>
    <w:rsid w:val="008F685A"/>
    <w:rsid w:val="00915823"/>
    <w:rsid w:val="00937BF5"/>
    <w:rsid w:val="00942B67"/>
    <w:rsid w:val="00946246"/>
    <w:rsid w:val="00950CD1"/>
    <w:rsid w:val="00952485"/>
    <w:rsid w:val="00960324"/>
    <w:rsid w:val="009715BC"/>
    <w:rsid w:val="009951DA"/>
    <w:rsid w:val="009A0D53"/>
    <w:rsid w:val="009C092F"/>
    <w:rsid w:val="009C412A"/>
    <w:rsid w:val="009C4C22"/>
    <w:rsid w:val="009C6418"/>
    <w:rsid w:val="009E3EFB"/>
    <w:rsid w:val="009E604F"/>
    <w:rsid w:val="009E7594"/>
    <w:rsid w:val="009F376D"/>
    <w:rsid w:val="00A02568"/>
    <w:rsid w:val="00A11ADD"/>
    <w:rsid w:val="00A22528"/>
    <w:rsid w:val="00A530CA"/>
    <w:rsid w:val="00A608B6"/>
    <w:rsid w:val="00A66585"/>
    <w:rsid w:val="00A74236"/>
    <w:rsid w:val="00A75202"/>
    <w:rsid w:val="00A77E9D"/>
    <w:rsid w:val="00A81801"/>
    <w:rsid w:val="00A85202"/>
    <w:rsid w:val="00A863E9"/>
    <w:rsid w:val="00A92271"/>
    <w:rsid w:val="00A96123"/>
    <w:rsid w:val="00A96563"/>
    <w:rsid w:val="00AC07B1"/>
    <w:rsid w:val="00AC3042"/>
    <w:rsid w:val="00AD118E"/>
    <w:rsid w:val="00AD674C"/>
    <w:rsid w:val="00AE5E88"/>
    <w:rsid w:val="00B00F26"/>
    <w:rsid w:val="00B147DF"/>
    <w:rsid w:val="00B3024A"/>
    <w:rsid w:val="00B30A51"/>
    <w:rsid w:val="00B37CB3"/>
    <w:rsid w:val="00B4337B"/>
    <w:rsid w:val="00B64040"/>
    <w:rsid w:val="00B7682D"/>
    <w:rsid w:val="00B80B17"/>
    <w:rsid w:val="00B86250"/>
    <w:rsid w:val="00B9687B"/>
    <w:rsid w:val="00BB1DFA"/>
    <w:rsid w:val="00BC58D0"/>
    <w:rsid w:val="00BD2706"/>
    <w:rsid w:val="00BF0933"/>
    <w:rsid w:val="00C005F4"/>
    <w:rsid w:val="00C022BD"/>
    <w:rsid w:val="00C0695F"/>
    <w:rsid w:val="00C13383"/>
    <w:rsid w:val="00C17FF9"/>
    <w:rsid w:val="00C20896"/>
    <w:rsid w:val="00C342D6"/>
    <w:rsid w:val="00C469EC"/>
    <w:rsid w:val="00C833BC"/>
    <w:rsid w:val="00C83643"/>
    <w:rsid w:val="00C857D1"/>
    <w:rsid w:val="00C917DC"/>
    <w:rsid w:val="00CA3161"/>
    <w:rsid w:val="00CA79B7"/>
    <w:rsid w:val="00CB0D5B"/>
    <w:rsid w:val="00CC0474"/>
    <w:rsid w:val="00CC088C"/>
    <w:rsid w:val="00CD6983"/>
    <w:rsid w:val="00CE4B9C"/>
    <w:rsid w:val="00CE52A6"/>
    <w:rsid w:val="00CF3CE0"/>
    <w:rsid w:val="00D02654"/>
    <w:rsid w:val="00D10103"/>
    <w:rsid w:val="00D1405F"/>
    <w:rsid w:val="00D47F51"/>
    <w:rsid w:val="00D571F9"/>
    <w:rsid w:val="00D61F2A"/>
    <w:rsid w:val="00D624FF"/>
    <w:rsid w:val="00D65126"/>
    <w:rsid w:val="00D6569E"/>
    <w:rsid w:val="00D70C6E"/>
    <w:rsid w:val="00D73BC5"/>
    <w:rsid w:val="00D83A01"/>
    <w:rsid w:val="00D84CFA"/>
    <w:rsid w:val="00D931B5"/>
    <w:rsid w:val="00DA1373"/>
    <w:rsid w:val="00DA388D"/>
    <w:rsid w:val="00DC07CA"/>
    <w:rsid w:val="00DD0498"/>
    <w:rsid w:val="00DD58C9"/>
    <w:rsid w:val="00DF1E3E"/>
    <w:rsid w:val="00DF69D5"/>
    <w:rsid w:val="00E023AA"/>
    <w:rsid w:val="00E1009E"/>
    <w:rsid w:val="00E230FE"/>
    <w:rsid w:val="00E27307"/>
    <w:rsid w:val="00E34A72"/>
    <w:rsid w:val="00E44BF6"/>
    <w:rsid w:val="00E46ED2"/>
    <w:rsid w:val="00E52F05"/>
    <w:rsid w:val="00E56CB0"/>
    <w:rsid w:val="00E66EEE"/>
    <w:rsid w:val="00E83084"/>
    <w:rsid w:val="00E94F68"/>
    <w:rsid w:val="00EA24D0"/>
    <w:rsid w:val="00EA578D"/>
    <w:rsid w:val="00EB1161"/>
    <w:rsid w:val="00EB506C"/>
    <w:rsid w:val="00EC5910"/>
    <w:rsid w:val="00ED183D"/>
    <w:rsid w:val="00ED3E7B"/>
    <w:rsid w:val="00ED51B9"/>
    <w:rsid w:val="00EF09B2"/>
    <w:rsid w:val="00F044FC"/>
    <w:rsid w:val="00F15521"/>
    <w:rsid w:val="00F1692E"/>
    <w:rsid w:val="00F2037D"/>
    <w:rsid w:val="00F2072A"/>
    <w:rsid w:val="00F36E85"/>
    <w:rsid w:val="00F40177"/>
    <w:rsid w:val="00F437C2"/>
    <w:rsid w:val="00F44DE2"/>
    <w:rsid w:val="00F5266E"/>
    <w:rsid w:val="00F56CF8"/>
    <w:rsid w:val="00F60CF7"/>
    <w:rsid w:val="00F6508A"/>
    <w:rsid w:val="00F97597"/>
    <w:rsid w:val="00FA29DB"/>
    <w:rsid w:val="00FA4DB7"/>
    <w:rsid w:val="00FB0948"/>
    <w:rsid w:val="00FC2817"/>
    <w:rsid w:val="00FD2E86"/>
    <w:rsid w:val="00FD5105"/>
    <w:rsid w:val="00FF3B4A"/>
    <w:rsid w:val="01046DC8"/>
    <w:rsid w:val="012C1D36"/>
    <w:rsid w:val="014E7F73"/>
    <w:rsid w:val="01B180C2"/>
    <w:rsid w:val="01F83C9B"/>
    <w:rsid w:val="0254D193"/>
    <w:rsid w:val="0262F63E"/>
    <w:rsid w:val="0273F1D4"/>
    <w:rsid w:val="0295BE58"/>
    <w:rsid w:val="02D4557C"/>
    <w:rsid w:val="03C05322"/>
    <w:rsid w:val="03CA892D"/>
    <w:rsid w:val="03E713FA"/>
    <w:rsid w:val="0426CDF5"/>
    <w:rsid w:val="04621ACA"/>
    <w:rsid w:val="052DD520"/>
    <w:rsid w:val="05484362"/>
    <w:rsid w:val="054F1D68"/>
    <w:rsid w:val="056123BA"/>
    <w:rsid w:val="05FB8971"/>
    <w:rsid w:val="061DAF4B"/>
    <w:rsid w:val="065689C9"/>
    <w:rsid w:val="06594552"/>
    <w:rsid w:val="0665522F"/>
    <w:rsid w:val="06B286D7"/>
    <w:rsid w:val="06CE79D0"/>
    <w:rsid w:val="06E76A71"/>
    <w:rsid w:val="07085A36"/>
    <w:rsid w:val="070B08D1"/>
    <w:rsid w:val="07238D86"/>
    <w:rsid w:val="0742212C"/>
    <w:rsid w:val="074AC151"/>
    <w:rsid w:val="076373BE"/>
    <w:rsid w:val="07DECC25"/>
    <w:rsid w:val="08D2658F"/>
    <w:rsid w:val="0954C8E0"/>
    <w:rsid w:val="097E6F7E"/>
    <w:rsid w:val="0980685B"/>
    <w:rsid w:val="09BF97C6"/>
    <w:rsid w:val="0A049E26"/>
    <w:rsid w:val="0A0A9AA3"/>
    <w:rsid w:val="0A1958C8"/>
    <w:rsid w:val="0A35EDF6"/>
    <w:rsid w:val="0A696370"/>
    <w:rsid w:val="0A745A07"/>
    <w:rsid w:val="0A771F8B"/>
    <w:rsid w:val="0A8F311B"/>
    <w:rsid w:val="0AE08F7A"/>
    <w:rsid w:val="0B0FB637"/>
    <w:rsid w:val="0B7B3959"/>
    <w:rsid w:val="0B8558ED"/>
    <w:rsid w:val="0BB42474"/>
    <w:rsid w:val="0BEAA016"/>
    <w:rsid w:val="0C3917C6"/>
    <w:rsid w:val="0C451DA8"/>
    <w:rsid w:val="0C4FE604"/>
    <w:rsid w:val="0C6A200C"/>
    <w:rsid w:val="0CC2CC1A"/>
    <w:rsid w:val="0D457B09"/>
    <w:rsid w:val="0D7F5ACF"/>
    <w:rsid w:val="0D92045E"/>
    <w:rsid w:val="0DA02AD8"/>
    <w:rsid w:val="0DC53352"/>
    <w:rsid w:val="0DE9CB36"/>
    <w:rsid w:val="0E1FCA8A"/>
    <w:rsid w:val="0E3DACF4"/>
    <w:rsid w:val="0E45961E"/>
    <w:rsid w:val="0E6BDB25"/>
    <w:rsid w:val="0EBF539E"/>
    <w:rsid w:val="0F70DBA9"/>
    <w:rsid w:val="0FD951B7"/>
    <w:rsid w:val="0FFE664F"/>
    <w:rsid w:val="1014ED4B"/>
    <w:rsid w:val="1031F88F"/>
    <w:rsid w:val="1049D98C"/>
    <w:rsid w:val="105B5F05"/>
    <w:rsid w:val="106600C8"/>
    <w:rsid w:val="1096C52A"/>
    <w:rsid w:val="10B9C747"/>
    <w:rsid w:val="11B104FD"/>
    <w:rsid w:val="1285773C"/>
    <w:rsid w:val="13BA3D09"/>
    <w:rsid w:val="13CAA279"/>
    <w:rsid w:val="13E2A15C"/>
    <w:rsid w:val="13FB3B69"/>
    <w:rsid w:val="14431541"/>
    <w:rsid w:val="1475A30A"/>
    <w:rsid w:val="15A727FB"/>
    <w:rsid w:val="15AB835B"/>
    <w:rsid w:val="16506617"/>
    <w:rsid w:val="16868959"/>
    <w:rsid w:val="1699E6D8"/>
    <w:rsid w:val="1699EF55"/>
    <w:rsid w:val="169F6BCD"/>
    <w:rsid w:val="16C5171B"/>
    <w:rsid w:val="16F79D48"/>
    <w:rsid w:val="178D2C3F"/>
    <w:rsid w:val="17F07DC9"/>
    <w:rsid w:val="17FF1692"/>
    <w:rsid w:val="184C0050"/>
    <w:rsid w:val="188E995F"/>
    <w:rsid w:val="18A9178E"/>
    <w:rsid w:val="18FED357"/>
    <w:rsid w:val="192F9E34"/>
    <w:rsid w:val="197E7EA8"/>
    <w:rsid w:val="1990094A"/>
    <w:rsid w:val="19C63732"/>
    <w:rsid w:val="19D5C8BC"/>
    <w:rsid w:val="1A6F862E"/>
    <w:rsid w:val="1A8DD5EE"/>
    <w:rsid w:val="1AA5D890"/>
    <w:rsid w:val="1AC8AAAB"/>
    <w:rsid w:val="1B29C632"/>
    <w:rsid w:val="1B4D693C"/>
    <w:rsid w:val="1B75ED18"/>
    <w:rsid w:val="1BDFA1A6"/>
    <w:rsid w:val="1BE66B73"/>
    <w:rsid w:val="1BF8C58A"/>
    <w:rsid w:val="1C05581D"/>
    <w:rsid w:val="1C82FCF4"/>
    <w:rsid w:val="1CA8D076"/>
    <w:rsid w:val="1D174B59"/>
    <w:rsid w:val="1D440C6B"/>
    <w:rsid w:val="1DBA36E4"/>
    <w:rsid w:val="1DBAD4D7"/>
    <w:rsid w:val="1DE07A6E"/>
    <w:rsid w:val="1DF78747"/>
    <w:rsid w:val="1E18B1BB"/>
    <w:rsid w:val="1E1B7CDE"/>
    <w:rsid w:val="1E8939D3"/>
    <w:rsid w:val="1EFA1364"/>
    <w:rsid w:val="1F173DCF"/>
    <w:rsid w:val="1FDFB0FC"/>
    <w:rsid w:val="1FFF36AD"/>
    <w:rsid w:val="20F37FA9"/>
    <w:rsid w:val="2107DC6C"/>
    <w:rsid w:val="214F5F79"/>
    <w:rsid w:val="222640B2"/>
    <w:rsid w:val="22A128D4"/>
    <w:rsid w:val="22BAAEBE"/>
    <w:rsid w:val="22C78720"/>
    <w:rsid w:val="22FA87C7"/>
    <w:rsid w:val="233BCF9D"/>
    <w:rsid w:val="238FF6D4"/>
    <w:rsid w:val="239D8556"/>
    <w:rsid w:val="240668E4"/>
    <w:rsid w:val="244E57F4"/>
    <w:rsid w:val="244F1342"/>
    <w:rsid w:val="246C25A0"/>
    <w:rsid w:val="24C202B2"/>
    <w:rsid w:val="24EDD9DA"/>
    <w:rsid w:val="25277CED"/>
    <w:rsid w:val="25A523D9"/>
    <w:rsid w:val="25A57540"/>
    <w:rsid w:val="2663509B"/>
    <w:rsid w:val="26A6F9A6"/>
    <w:rsid w:val="26E7BBD9"/>
    <w:rsid w:val="27082B71"/>
    <w:rsid w:val="278A97E6"/>
    <w:rsid w:val="27D8C6DD"/>
    <w:rsid w:val="28274D9E"/>
    <w:rsid w:val="28296DA6"/>
    <w:rsid w:val="28629A06"/>
    <w:rsid w:val="286CF48E"/>
    <w:rsid w:val="287F0B0A"/>
    <w:rsid w:val="28FF6A13"/>
    <w:rsid w:val="291AC176"/>
    <w:rsid w:val="292FCC2A"/>
    <w:rsid w:val="293F98FA"/>
    <w:rsid w:val="29898A9C"/>
    <w:rsid w:val="29951D01"/>
    <w:rsid w:val="29D84C0C"/>
    <w:rsid w:val="29E09560"/>
    <w:rsid w:val="2A2D4A82"/>
    <w:rsid w:val="2A51FF41"/>
    <w:rsid w:val="2A5CA842"/>
    <w:rsid w:val="2AE0E978"/>
    <w:rsid w:val="2AE3007D"/>
    <w:rsid w:val="2AF881FC"/>
    <w:rsid w:val="2B0C5363"/>
    <w:rsid w:val="2B22DE75"/>
    <w:rsid w:val="2B3E5BC0"/>
    <w:rsid w:val="2B529188"/>
    <w:rsid w:val="2B9F9866"/>
    <w:rsid w:val="2BCEF237"/>
    <w:rsid w:val="2BD2C216"/>
    <w:rsid w:val="2C909FA9"/>
    <w:rsid w:val="2C9C8546"/>
    <w:rsid w:val="2CB25A62"/>
    <w:rsid w:val="2CB33DCF"/>
    <w:rsid w:val="2CFF17A1"/>
    <w:rsid w:val="2D0115B3"/>
    <w:rsid w:val="2D54C6D4"/>
    <w:rsid w:val="2DC992EE"/>
    <w:rsid w:val="2DD278C7"/>
    <w:rsid w:val="2EA7EF40"/>
    <w:rsid w:val="2EDD14A9"/>
    <w:rsid w:val="2EEC0DC5"/>
    <w:rsid w:val="2EF219A0"/>
    <w:rsid w:val="2F4C98C4"/>
    <w:rsid w:val="3041B831"/>
    <w:rsid w:val="304918F0"/>
    <w:rsid w:val="304EFFC7"/>
    <w:rsid w:val="30CA86E5"/>
    <w:rsid w:val="30F0431F"/>
    <w:rsid w:val="315830FF"/>
    <w:rsid w:val="31690FB8"/>
    <w:rsid w:val="32541B51"/>
    <w:rsid w:val="3323904F"/>
    <w:rsid w:val="335A3A5D"/>
    <w:rsid w:val="337292AC"/>
    <w:rsid w:val="33A51605"/>
    <w:rsid w:val="33DF61FE"/>
    <w:rsid w:val="3423F65E"/>
    <w:rsid w:val="34243CCB"/>
    <w:rsid w:val="342FB886"/>
    <w:rsid w:val="347709FA"/>
    <w:rsid w:val="3481FB1B"/>
    <w:rsid w:val="34988548"/>
    <w:rsid w:val="3563632B"/>
    <w:rsid w:val="356EB2CE"/>
    <w:rsid w:val="3599C604"/>
    <w:rsid w:val="3658F623"/>
    <w:rsid w:val="366068BE"/>
    <w:rsid w:val="36BB4C8C"/>
    <w:rsid w:val="36C9B826"/>
    <w:rsid w:val="370AA3B2"/>
    <w:rsid w:val="376A2407"/>
    <w:rsid w:val="38A19F06"/>
    <w:rsid w:val="3968BB70"/>
    <w:rsid w:val="398A016A"/>
    <w:rsid w:val="39ABCD92"/>
    <w:rsid w:val="39C45F5D"/>
    <w:rsid w:val="3A39AB04"/>
    <w:rsid w:val="3A67E177"/>
    <w:rsid w:val="3ABF5874"/>
    <w:rsid w:val="3B260D18"/>
    <w:rsid w:val="3BDDCC72"/>
    <w:rsid w:val="3BF6DF31"/>
    <w:rsid w:val="3C0B8962"/>
    <w:rsid w:val="3C16A5F5"/>
    <w:rsid w:val="3C314D82"/>
    <w:rsid w:val="3CB17322"/>
    <w:rsid w:val="3D1DB133"/>
    <w:rsid w:val="3DBBAFC9"/>
    <w:rsid w:val="3DD50EA4"/>
    <w:rsid w:val="3E3157BF"/>
    <w:rsid w:val="3EA6EA56"/>
    <w:rsid w:val="3EFA235F"/>
    <w:rsid w:val="3FE0C9F3"/>
    <w:rsid w:val="3FED9004"/>
    <w:rsid w:val="3FF4F067"/>
    <w:rsid w:val="3FFC1BB5"/>
    <w:rsid w:val="40096A4B"/>
    <w:rsid w:val="413CA6E3"/>
    <w:rsid w:val="41727FD9"/>
    <w:rsid w:val="41B6F737"/>
    <w:rsid w:val="41C5CC2E"/>
    <w:rsid w:val="41DE80AA"/>
    <w:rsid w:val="42004DD0"/>
    <w:rsid w:val="420548EB"/>
    <w:rsid w:val="42481C8C"/>
    <w:rsid w:val="424BCABF"/>
    <w:rsid w:val="425AFC6C"/>
    <w:rsid w:val="42B2E543"/>
    <w:rsid w:val="42DEC385"/>
    <w:rsid w:val="42F4C3FC"/>
    <w:rsid w:val="43323AFE"/>
    <w:rsid w:val="433A9AF8"/>
    <w:rsid w:val="435E962D"/>
    <w:rsid w:val="43A9920E"/>
    <w:rsid w:val="43E8E2BD"/>
    <w:rsid w:val="445DB65B"/>
    <w:rsid w:val="4460932A"/>
    <w:rsid w:val="4488D08C"/>
    <w:rsid w:val="44AEFEBD"/>
    <w:rsid w:val="44DBF348"/>
    <w:rsid w:val="450D39FB"/>
    <w:rsid w:val="45EED54C"/>
    <w:rsid w:val="46124719"/>
    <w:rsid w:val="46137F17"/>
    <w:rsid w:val="4630B83B"/>
    <w:rsid w:val="466ED431"/>
    <w:rsid w:val="4677FFB8"/>
    <w:rsid w:val="469015E2"/>
    <w:rsid w:val="4769BE99"/>
    <w:rsid w:val="47811DF0"/>
    <w:rsid w:val="47AA31AF"/>
    <w:rsid w:val="47CF41AB"/>
    <w:rsid w:val="482FF589"/>
    <w:rsid w:val="4904858A"/>
    <w:rsid w:val="491788A1"/>
    <w:rsid w:val="4955B210"/>
    <w:rsid w:val="495EF65A"/>
    <w:rsid w:val="49851A25"/>
    <w:rsid w:val="49869661"/>
    <w:rsid w:val="498BE077"/>
    <w:rsid w:val="4996BC44"/>
    <w:rsid w:val="49D1F509"/>
    <w:rsid w:val="49F4B291"/>
    <w:rsid w:val="4A3E36CC"/>
    <w:rsid w:val="4A835080"/>
    <w:rsid w:val="4A9CED7A"/>
    <w:rsid w:val="4ABF7086"/>
    <w:rsid w:val="4B15B6D3"/>
    <w:rsid w:val="4B2BE0F1"/>
    <w:rsid w:val="4B58DDC2"/>
    <w:rsid w:val="4BCDBE8F"/>
    <w:rsid w:val="4BF580F4"/>
    <w:rsid w:val="4C3AD968"/>
    <w:rsid w:val="4CA973C2"/>
    <w:rsid w:val="4CE86BB3"/>
    <w:rsid w:val="4CFB5426"/>
    <w:rsid w:val="4D41876B"/>
    <w:rsid w:val="4D8FF4FC"/>
    <w:rsid w:val="4DC3922E"/>
    <w:rsid w:val="4E55F9F1"/>
    <w:rsid w:val="4EBAD15F"/>
    <w:rsid w:val="4F017A4A"/>
    <w:rsid w:val="4F3585AC"/>
    <w:rsid w:val="4F743FC2"/>
    <w:rsid w:val="4FBE276D"/>
    <w:rsid w:val="504021CD"/>
    <w:rsid w:val="5046BE41"/>
    <w:rsid w:val="506AC53C"/>
    <w:rsid w:val="506AFDA6"/>
    <w:rsid w:val="50C1D5E8"/>
    <w:rsid w:val="50C645B5"/>
    <w:rsid w:val="50E5A3AC"/>
    <w:rsid w:val="5143D432"/>
    <w:rsid w:val="51459A81"/>
    <w:rsid w:val="517FE55B"/>
    <w:rsid w:val="51A7503A"/>
    <w:rsid w:val="51E3A8F7"/>
    <w:rsid w:val="522E1FC3"/>
    <w:rsid w:val="529393E2"/>
    <w:rsid w:val="5302E946"/>
    <w:rsid w:val="5338C2CD"/>
    <w:rsid w:val="5414B1DD"/>
    <w:rsid w:val="544232DE"/>
    <w:rsid w:val="54E8B0FE"/>
    <w:rsid w:val="54EBE3A6"/>
    <w:rsid w:val="54FB6D26"/>
    <w:rsid w:val="5525E07A"/>
    <w:rsid w:val="553E1D7A"/>
    <w:rsid w:val="5540A96F"/>
    <w:rsid w:val="556ADD65"/>
    <w:rsid w:val="55D2ABB5"/>
    <w:rsid w:val="55DAEFC9"/>
    <w:rsid w:val="5659A1F6"/>
    <w:rsid w:val="566CDA0A"/>
    <w:rsid w:val="56EEDA4C"/>
    <w:rsid w:val="5703E9C7"/>
    <w:rsid w:val="5742BE89"/>
    <w:rsid w:val="5772805F"/>
    <w:rsid w:val="577967C2"/>
    <w:rsid w:val="578DE299"/>
    <w:rsid w:val="57B56DA1"/>
    <w:rsid w:val="584E169C"/>
    <w:rsid w:val="589199CC"/>
    <w:rsid w:val="58C314AA"/>
    <w:rsid w:val="59067091"/>
    <w:rsid w:val="597646E3"/>
    <w:rsid w:val="59F0B957"/>
    <w:rsid w:val="5A0CF808"/>
    <w:rsid w:val="5A3B66ED"/>
    <w:rsid w:val="5AB21C82"/>
    <w:rsid w:val="5ABFFA73"/>
    <w:rsid w:val="5ACB1C21"/>
    <w:rsid w:val="5AD9D851"/>
    <w:rsid w:val="5AF584E2"/>
    <w:rsid w:val="5B0D2108"/>
    <w:rsid w:val="5B278614"/>
    <w:rsid w:val="5B83D1A6"/>
    <w:rsid w:val="5B8983CE"/>
    <w:rsid w:val="5B901885"/>
    <w:rsid w:val="5B96779E"/>
    <w:rsid w:val="5BC35913"/>
    <w:rsid w:val="5C30EB3A"/>
    <w:rsid w:val="5C8E17D9"/>
    <w:rsid w:val="5CF05156"/>
    <w:rsid w:val="5D30E247"/>
    <w:rsid w:val="5D5400C9"/>
    <w:rsid w:val="5D647328"/>
    <w:rsid w:val="5D6F2517"/>
    <w:rsid w:val="5D7F13E5"/>
    <w:rsid w:val="5DA7DFA8"/>
    <w:rsid w:val="5E088EEB"/>
    <w:rsid w:val="5E46C608"/>
    <w:rsid w:val="5E526868"/>
    <w:rsid w:val="5E5E1692"/>
    <w:rsid w:val="5E6ED0F4"/>
    <w:rsid w:val="5E871ABB"/>
    <w:rsid w:val="5EDF9BD4"/>
    <w:rsid w:val="5F035F73"/>
    <w:rsid w:val="5F1777A1"/>
    <w:rsid w:val="5F1B1083"/>
    <w:rsid w:val="5F87D1F8"/>
    <w:rsid w:val="601649A8"/>
    <w:rsid w:val="607C6DF6"/>
    <w:rsid w:val="60DF74B2"/>
    <w:rsid w:val="6118F486"/>
    <w:rsid w:val="612C358E"/>
    <w:rsid w:val="6145FAE1"/>
    <w:rsid w:val="6162BFF5"/>
    <w:rsid w:val="61CB0DD6"/>
    <w:rsid w:val="61DEA2CF"/>
    <w:rsid w:val="6238F73B"/>
    <w:rsid w:val="623E90DF"/>
    <w:rsid w:val="626CADC3"/>
    <w:rsid w:val="62835C65"/>
    <w:rsid w:val="629EBE38"/>
    <w:rsid w:val="62BB20F1"/>
    <w:rsid w:val="62E44CB6"/>
    <w:rsid w:val="63562D92"/>
    <w:rsid w:val="63D3DAAA"/>
    <w:rsid w:val="640CC013"/>
    <w:rsid w:val="6436BC26"/>
    <w:rsid w:val="644ACA97"/>
    <w:rsid w:val="645BCF1F"/>
    <w:rsid w:val="64951406"/>
    <w:rsid w:val="64E844A4"/>
    <w:rsid w:val="653184C6"/>
    <w:rsid w:val="653E1477"/>
    <w:rsid w:val="658C0839"/>
    <w:rsid w:val="65D026F7"/>
    <w:rsid w:val="65F0FCFA"/>
    <w:rsid w:val="660DFB9B"/>
    <w:rsid w:val="664866DC"/>
    <w:rsid w:val="66A6F192"/>
    <w:rsid w:val="66B34470"/>
    <w:rsid w:val="66C80C43"/>
    <w:rsid w:val="6736A6DC"/>
    <w:rsid w:val="675F22E5"/>
    <w:rsid w:val="6779A1CA"/>
    <w:rsid w:val="6787EA22"/>
    <w:rsid w:val="678AE6DF"/>
    <w:rsid w:val="67C91ECD"/>
    <w:rsid w:val="67D870FE"/>
    <w:rsid w:val="684625BF"/>
    <w:rsid w:val="68547E85"/>
    <w:rsid w:val="6871772A"/>
    <w:rsid w:val="6889ABAA"/>
    <w:rsid w:val="68CB8279"/>
    <w:rsid w:val="68DB8B62"/>
    <w:rsid w:val="6904283E"/>
    <w:rsid w:val="6938DFC4"/>
    <w:rsid w:val="69B8DEA9"/>
    <w:rsid w:val="6A1FD646"/>
    <w:rsid w:val="6A74A7D9"/>
    <w:rsid w:val="6A77B0D3"/>
    <w:rsid w:val="6B3B4962"/>
    <w:rsid w:val="6BA3013B"/>
    <w:rsid w:val="6BEAC00A"/>
    <w:rsid w:val="6C0B86AF"/>
    <w:rsid w:val="6CABC7BD"/>
    <w:rsid w:val="6CDD3B73"/>
    <w:rsid w:val="6CE70C9B"/>
    <w:rsid w:val="6D1E3DB8"/>
    <w:rsid w:val="6D90B4FC"/>
    <w:rsid w:val="6DCA6DE2"/>
    <w:rsid w:val="6DCD0E9A"/>
    <w:rsid w:val="6E09F515"/>
    <w:rsid w:val="6E0EB87D"/>
    <w:rsid w:val="6E1528C1"/>
    <w:rsid w:val="6E1D2893"/>
    <w:rsid w:val="6E34CD12"/>
    <w:rsid w:val="6E4354F0"/>
    <w:rsid w:val="6E6D3326"/>
    <w:rsid w:val="6EBF8E62"/>
    <w:rsid w:val="6EC9D1C2"/>
    <w:rsid w:val="6F0FD2C1"/>
    <w:rsid w:val="6F127FA3"/>
    <w:rsid w:val="6F94F8CB"/>
    <w:rsid w:val="6FA88B1E"/>
    <w:rsid w:val="6FE073C6"/>
    <w:rsid w:val="6FE1B4AB"/>
    <w:rsid w:val="70153952"/>
    <w:rsid w:val="701E0C46"/>
    <w:rsid w:val="7068371C"/>
    <w:rsid w:val="70CCBFE9"/>
    <w:rsid w:val="7104DF70"/>
    <w:rsid w:val="71443507"/>
    <w:rsid w:val="7152A762"/>
    <w:rsid w:val="71C7CAB3"/>
    <w:rsid w:val="7216D707"/>
    <w:rsid w:val="726E85D4"/>
    <w:rsid w:val="72C3D107"/>
    <w:rsid w:val="73E865AE"/>
    <w:rsid w:val="74152F27"/>
    <w:rsid w:val="74178E82"/>
    <w:rsid w:val="74893837"/>
    <w:rsid w:val="7495AD3D"/>
    <w:rsid w:val="74B1A966"/>
    <w:rsid w:val="75258E7A"/>
    <w:rsid w:val="75479551"/>
    <w:rsid w:val="759C3A14"/>
    <w:rsid w:val="75A24B4A"/>
    <w:rsid w:val="75EC227D"/>
    <w:rsid w:val="75F89E3E"/>
    <w:rsid w:val="764A7670"/>
    <w:rsid w:val="7658434E"/>
    <w:rsid w:val="7659FC6C"/>
    <w:rsid w:val="7679C243"/>
    <w:rsid w:val="776020C6"/>
    <w:rsid w:val="777C6358"/>
    <w:rsid w:val="77A8C55E"/>
    <w:rsid w:val="77C9F37F"/>
    <w:rsid w:val="77EB587B"/>
    <w:rsid w:val="785B27CF"/>
    <w:rsid w:val="78E02F31"/>
    <w:rsid w:val="790DF8B2"/>
    <w:rsid w:val="7929E97B"/>
    <w:rsid w:val="79625510"/>
    <w:rsid w:val="79968117"/>
    <w:rsid w:val="79CBA8D0"/>
    <w:rsid w:val="7A0DE611"/>
    <w:rsid w:val="7A513CD2"/>
    <w:rsid w:val="7B0BA9A9"/>
    <w:rsid w:val="7B8586BB"/>
    <w:rsid w:val="7B9EA7DB"/>
    <w:rsid w:val="7C3A1C6A"/>
    <w:rsid w:val="7C43752C"/>
    <w:rsid w:val="7C5FF6E9"/>
    <w:rsid w:val="7CE713E2"/>
    <w:rsid w:val="7D07A889"/>
    <w:rsid w:val="7DA796DA"/>
    <w:rsid w:val="7E079381"/>
    <w:rsid w:val="7E1D5A15"/>
    <w:rsid w:val="7ECEA30E"/>
    <w:rsid w:val="7F0F140B"/>
    <w:rsid w:val="7F1BE02C"/>
    <w:rsid w:val="7F21BD44"/>
    <w:rsid w:val="7F36DE53"/>
    <w:rsid w:val="7F3BED1E"/>
    <w:rsid w:val="7F58A41A"/>
    <w:rsid w:val="7F5C89FE"/>
    <w:rsid w:val="7F7A3430"/>
    <w:rsid w:val="7F7FE8F9"/>
    <w:rsid w:val="7F869581"/>
    <w:rsid w:val="7FD3D1B5"/>
    <w:rsid w:val="7FD6B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333F"/>
  <w15:docId w15:val="{75127930-4FFF-4E4B-8680-FFC59622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BC"/>
  </w:style>
  <w:style w:type="paragraph" w:styleId="Footer">
    <w:name w:val="footer"/>
    <w:basedOn w:val="Normal"/>
    <w:link w:val="FooterChar"/>
    <w:uiPriority w:val="99"/>
    <w:unhideWhenUsed/>
    <w:rsid w:val="0097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BC"/>
  </w:style>
  <w:style w:type="table" w:styleId="TableGrid">
    <w:name w:val="Table Grid"/>
    <w:basedOn w:val="TableNormal"/>
    <w:uiPriority w:val="39"/>
    <w:rsid w:val="0097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5BC"/>
    <w:pPr>
      <w:ind w:left="720"/>
      <w:contextualSpacing/>
    </w:pPr>
  </w:style>
  <w:style w:type="paragraph" w:styleId="BalloonText">
    <w:name w:val="Balloon Text"/>
    <w:basedOn w:val="Normal"/>
    <w:link w:val="BalloonTextChar"/>
    <w:uiPriority w:val="99"/>
    <w:semiHidden/>
    <w:unhideWhenUsed/>
    <w:rsid w:val="006F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D9F"/>
    <w:rPr>
      <w:rFonts w:ascii="Segoe UI" w:hAnsi="Segoe UI" w:cs="Segoe UI"/>
      <w:sz w:val="18"/>
      <w:szCs w:val="18"/>
    </w:rPr>
  </w:style>
  <w:style w:type="character" w:customStyle="1" w:styleId="DefaultFontHxMailStyle">
    <w:name w:val="Default Font HxMail Style"/>
    <w:basedOn w:val="DefaultParagraphFont"/>
    <w:rsid w:val="00D70C6E"/>
    <w:rPr>
      <w:rFonts w:ascii="Comic Sans MS" w:hAnsi="Comic Sans MS" w:hint="default"/>
      <w:b w:val="0"/>
      <w:bCs w:val="0"/>
      <w:i w:val="0"/>
      <w:iCs w:val="0"/>
      <w:strike w:val="0"/>
      <w:dstrike w:val="0"/>
      <w:color w:val="auto"/>
      <w:sz w:val="22"/>
      <w:u w:val="none"/>
      <w:effect w:val="none"/>
    </w:rPr>
  </w:style>
  <w:style w:type="paragraph" w:styleId="CommentText">
    <w:name w:val="annotation text"/>
    <w:basedOn w:val="Normal"/>
    <w:link w:val="CommentTextChar"/>
    <w:uiPriority w:val="99"/>
    <w:semiHidden/>
    <w:unhideWhenUsed/>
    <w:rsid w:val="00D02654"/>
    <w:pPr>
      <w:spacing w:line="240" w:lineRule="auto"/>
    </w:pPr>
    <w:rPr>
      <w:sz w:val="20"/>
      <w:szCs w:val="20"/>
    </w:rPr>
  </w:style>
  <w:style w:type="character" w:customStyle="1" w:styleId="CommentTextChar">
    <w:name w:val="Comment Text Char"/>
    <w:basedOn w:val="DefaultParagraphFont"/>
    <w:link w:val="CommentText"/>
    <w:uiPriority w:val="99"/>
    <w:semiHidden/>
    <w:rsid w:val="00D02654"/>
    <w:rPr>
      <w:sz w:val="20"/>
      <w:szCs w:val="20"/>
    </w:rPr>
  </w:style>
  <w:style w:type="character" w:styleId="Hyperlink">
    <w:name w:val="Hyperlink"/>
    <w:basedOn w:val="DefaultParagraphFont"/>
    <w:uiPriority w:val="99"/>
    <w:unhideWhenUsed/>
    <w:rsid w:val="00FA4DB7"/>
    <w:rPr>
      <w:color w:val="0563C1" w:themeColor="hyperlink"/>
      <w:u w:val="single"/>
    </w:rPr>
  </w:style>
  <w:style w:type="character" w:customStyle="1" w:styleId="UnresolvedMention1">
    <w:name w:val="Unresolved Mention1"/>
    <w:basedOn w:val="DefaultParagraphFont"/>
    <w:uiPriority w:val="99"/>
    <w:semiHidden/>
    <w:unhideWhenUsed/>
    <w:rsid w:val="00FA4DB7"/>
    <w:rPr>
      <w:color w:val="605E5C"/>
      <w:shd w:val="clear" w:color="auto" w:fill="E1DFDD"/>
    </w:rPr>
  </w:style>
  <w:style w:type="paragraph" w:customStyle="1" w:styleId="CM4">
    <w:name w:val="CM4"/>
    <w:basedOn w:val="Normal"/>
    <w:next w:val="Normal"/>
    <w:uiPriority w:val="99"/>
    <w:rsid w:val="00713DFE"/>
    <w:pPr>
      <w:widowControl w:val="0"/>
      <w:autoSpaceDE w:val="0"/>
      <w:autoSpaceDN w:val="0"/>
      <w:adjustRightInd w:val="0"/>
      <w:spacing w:after="0" w:line="276" w:lineRule="atLeast"/>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51567B"/>
    <w:rPr>
      <w:color w:val="605E5C"/>
      <w:shd w:val="clear" w:color="auto" w:fill="E1DFDD"/>
    </w:rPr>
  </w:style>
  <w:style w:type="character" w:styleId="FollowedHyperlink">
    <w:name w:val="FollowedHyperlink"/>
    <w:basedOn w:val="DefaultParagraphFont"/>
    <w:uiPriority w:val="99"/>
    <w:semiHidden/>
    <w:unhideWhenUsed/>
    <w:rsid w:val="008A20ED"/>
    <w:rPr>
      <w:color w:val="954F72" w:themeColor="followedHyperlink"/>
      <w:u w:val="single"/>
    </w:rPr>
  </w:style>
  <w:style w:type="paragraph" w:customStyle="1" w:styleId="m8867766347990964877wordsection1">
    <w:name w:val="m_8867766347990964877wordsection1"/>
    <w:basedOn w:val="Normal"/>
    <w:rsid w:val="004E2086"/>
    <w:pPr>
      <w:spacing w:before="100" w:beforeAutospacing="1" w:after="100" w:afterAutospacing="1" w:line="240" w:lineRule="auto"/>
    </w:pPr>
    <w:rPr>
      <w:rFonts w:ascii="Calibri" w:hAnsi="Calibri" w:cs="Calibri"/>
      <w:lang w:eastAsia="en-GB"/>
    </w:rPr>
  </w:style>
  <w:style w:type="paragraph" w:customStyle="1" w:styleId="m8867766347990964877default">
    <w:name w:val="m_8867766347990964877default"/>
    <w:basedOn w:val="Normal"/>
    <w:rsid w:val="004E208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safer-travel-guidance-for-passengers" TargetMode="External"/><Relationship Id="rId18" Type="http://schemas.openxmlformats.org/officeDocument/2006/relationships/hyperlink" Target="https://www.cambslearntogether.co.uk/asset-library/COVID-19-EYC/Test-and-Trace-Guidance-for-EYC-providers-April-2021.pdf" TargetMode="External"/><Relationship Id="rId26" Type="http://schemas.openxmlformats.org/officeDocument/2006/relationships/hyperlink" Target="https://notifications.hse.gov.uk/riddorforms/Disease" TargetMode="External"/><Relationship Id="rId39" Type="http://schemas.openxmlformats.org/officeDocument/2006/relationships/hyperlink" Target="https://aae0dce4-626c-44e3-bb62-ac96c02e5ba4.filesusr.com/ugd/52f825_e3abd3dac2464b0bb180e30a4e9f399d.docx?dn=Parent%20information%20and%20reponsibilities%20U" TargetMode="External"/><Relationship Id="rId21" Type="http://schemas.openxmlformats.org/officeDocument/2006/relationships/hyperlink" Target="https://www.cambslearntogether.co.uk/asset-library/COVID-19-EYC/Risk-Assessment-checklist-Feb-2021.docx" TargetMode="External"/><Relationship Id="rId34" Type="http://schemas.openxmlformats.org/officeDocument/2006/relationships/hyperlink" Target="mailto:EarlyYears.Service@cambridgeshire.gov.uk" TargetMode="External"/><Relationship Id="rId42" Type="http://schemas.openxmlformats.org/officeDocument/2006/relationships/hyperlink" Target="https://www.gov.uk/government/publications/covid-19-stay-at-home-guidance" TargetMode="External"/><Relationship Id="rId47" Type="http://schemas.openxmlformats.org/officeDocument/2006/relationships/hyperlink" Target="https://www.cygnets.org.uk/apply-for-a-place-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www.gov.uk/government/publications/coronavirus-covid-19-early-years-and-childcare-closures/coronavirus-covid-19-early-years-and-childcare-closures" TargetMode="External"/><Relationship Id="rId12"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17" Type="http://schemas.openxmlformats.org/officeDocument/2006/relationships/hyperlink" Target="https://www.gov.uk/government/publications/coronavirus-covid-19-early-years-and-childcare-closures/coronavirus-covid-19-early-years-and-childcare-closures" TargetMode="External"/><Relationship Id="rId25" Type="http://schemas.openxmlformats.org/officeDocument/2006/relationships/hyperlink" Target="https://www.gov.uk/guidance/report-a-serious-childcare-incident" TargetMode="External"/><Relationship Id="rId33" Type="http://schemas.openxmlformats.org/officeDocument/2006/relationships/hyperlink" Target="https://www.eyalliance.org.uk/lateral-flow-testing-early-years-settings-what-you-need-know" TargetMode="External"/><Relationship Id="rId38" Type="http://schemas.openxmlformats.org/officeDocument/2006/relationships/hyperlink" Target="https://aae0dce4-626c-44e3-bb62-ac96c02e5ba4.filesusr.com/ugd/52f825_e3abd3dac2464b0bb180e30a4e9f399d.docx?dn=Parent%20information%20and%20reponsibilities%20U" TargetMode="External"/><Relationship Id="rId46" Type="http://schemas.openxmlformats.org/officeDocument/2006/relationships/hyperlink" Target="file:///C:\Users\Manager\Documents\Coronavirus\Face%20coverings%20in%20work.docx" TargetMode="External"/><Relationship Id="rId2" Type="http://schemas.openxmlformats.org/officeDocument/2006/relationships/styles" Target="styles.xml"/><Relationship Id="rId16" Type="http://schemas.openxmlformats.org/officeDocument/2006/relationships/hyperlink" Target="https://www.gov.uk/guidance/rapid-lateral-flow-testing-for-households-and-bubbles-of-school-pupils-and-staff?utm_medium=email&amp;utm_campaign=govuk-notifications&amp;utm_source=ed475792-0efd-47c0-a1bf-0dfc64bdbfa0&amp;utm_content=daily" TargetMode="External"/><Relationship Id="rId20" Type="http://schemas.openxmlformats.org/officeDocument/2006/relationships/hyperlink" Target="mailto:Annette.Brooker@cambridgeshire.gov.uk" TargetMode="External"/><Relationship Id="rId29" Type="http://schemas.openxmlformats.org/officeDocument/2006/relationships/hyperlink" Target="https://www.cambslearntogether.co.uk/asset-library/COVID-19-EYC/Letter-templates-LFT-Home-test-kits.docx" TargetMode="External"/><Relationship Id="rId41" Type="http://schemas.openxmlformats.org/officeDocument/2006/relationships/image" Target="media/image1.pn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cambslearntogether.co.uk/asset-library/COVID-19-EYC/Mulitple-cases-reporting-form-Feb-21.xlsx"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gov.uk/guidance/maintaining-records-of-staff-customers-and-visitors-to-support-nhs-test-and-trace" TargetMode="External"/><Relationship Id="rId45" Type="http://schemas.openxmlformats.org/officeDocument/2006/relationships/hyperlink" Target="https://www.cambslearntogether.co.uk/asset-library/Test-and-Trace-Guidance-for-EYC-providers-Jan-21.doc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uidance/maintaining-records-of-staff-customers-and-visitors-to-support-nhs-test-and-trace" TargetMode="External"/><Relationship Id="rId23" Type="http://schemas.openxmlformats.org/officeDocument/2006/relationships/hyperlink" Target="https://forms.office.com/Pages/ResponsePage.aspx?id=ZLMn4x4EUUyC8skGp4-cyVSrEvGkpOlOpDHq_dHO8HhUQjdSRTdHWUJINzJMMDBCUTdFRVI2SkE5Vy4u" TargetMode="External"/><Relationship Id="rId28" Type="http://schemas.openxmlformats.org/officeDocument/2006/relationships/hyperlink" Target="http://www.cambslearntogether.co.uk/asset-library/COVID-19-EYC/Letter-templates-LFT-Early-Years-Work-Place.docx" TargetMode="External"/><Relationship Id="rId36" Type="http://schemas.openxmlformats.org/officeDocument/2006/relationships/hyperlink" Target="https://www.cygnets.org.uk/" TargetMode="External"/><Relationship Id="rId49" Type="http://schemas.openxmlformats.org/officeDocument/2006/relationships/hyperlink" Target="https://public.huddle.com/a/MGaVaGG/index.html" TargetMode="External"/><Relationship Id="rId57" Type="http://schemas.openxmlformats.org/officeDocument/2006/relationships/theme" Target="theme/theme1.xml"/><Relationship Id="rId10" Type="http://schemas.openxmlformats.org/officeDocument/2006/relationships/hyperlink" Target="https://www.gov.uk/government/publications/what-parents-and-carers-need-to-know-about-early-years-providers-schools-and-colleges-during-the-coronavirus-covid-19-outbreak" TargetMode="External"/><Relationship Id="rId19" Type="http://schemas.openxmlformats.org/officeDocument/2006/relationships/hyperlink" Target="mailto:Earlyyears.Service@cambridgeshire.gov.uk" TargetMode="External"/><Relationship Id="rId31" Type="http://schemas.openxmlformats.org/officeDocument/2006/relationships/hyperlink" Target="https://www.gov.uk/guidance/rapid-lateral-flow-testing-for-households-and-bubbles-of-school-pupils-and-staff?utm_medium=email&amp;utm_campaign=govuk-notifications&amp;utm_source=ed475792-0efd-47c0-a1bf-0dfc64bdbfa0&amp;utm_content=daily" TargetMode="External"/><Relationship Id="rId44" Type="http://schemas.openxmlformats.org/officeDocument/2006/relationships/hyperlink" Target="https://www.gov.uk/guidance/coronavirus-covid-19-getting-teste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mailto:earlyyears.service@cambridgeshire.gov.uk" TargetMode="External"/><Relationship Id="rId27" Type="http://schemas.openxmlformats.org/officeDocument/2006/relationships/hyperlink" Target="http://www.cambslearntogether.co.uk/asset-library/COVID-19-EYC/PCR-template-letters-x-2-single-case-and-contacts-in-a-setting.docx" TargetMode="External"/><Relationship Id="rId30" Type="http://schemas.openxmlformats.org/officeDocument/2006/relationships/hyperlink" Target="https://www.cambslearntogether.co.uk/asset-library/COVID-19-EYC/Workplace-LFT-process-in-EY-settings.pdf" TargetMode="External"/><Relationship Id="rId35" Type="http://schemas.openxmlformats.org/officeDocument/2006/relationships/hyperlink" Target="https://aae0dce4-626c-44e3-bb62-ac96c02e5ba4.filesusr.com/ugd/52f825_7cc6899fd3a0450bb25bb8011a0614d5.doc?dn=1a.%20Safeguarding%20and%20Child%20Protection%20Po"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camweb.cambridgeshire.gov.uk/staff-wellbeing/covid-19-latest-news-and-guidance/" TargetMode="External"/><Relationship Id="rId56" Type="http://schemas.openxmlformats.org/officeDocument/2006/relationships/fontTable" Target="fontTable.xml"/><Relationship Id="rId8" Type="http://schemas.openxmlformats.org/officeDocument/2006/relationships/hyperlink" Target="https://www.cambslearntogether.co.uk/early-years-and-childcare/eyc-resources/provider-updates"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A Macklin</cp:lastModifiedBy>
  <cp:revision>7</cp:revision>
  <cp:lastPrinted>2021-01-08T09:32:00Z</cp:lastPrinted>
  <dcterms:created xsi:type="dcterms:W3CDTF">2021-04-20T16:53:00Z</dcterms:created>
  <dcterms:modified xsi:type="dcterms:W3CDTF">2021-04-22T09:40:00Z</dcterms:modified>
</cp:coreProperties>
</file>